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B18A9" w14:textId="77777777" w:rsidR="0032678B" w:rsidRPr="0032678B" w:rsidRDefault="0032678B" w:rsidP="0032678B">
      <w:pPr>
        <w:spacing w:after="0" w:line="240" w:lineRule="auto"/>
      </w:pPr>
      <w:r w:rsidRPr="0032678B">
        <w:t>*</w:t>
      </w:r>
    </w:p>
    <w:p w14:paraId="7C6DF005" w14:textId="77777777" w:rsidR="0032678B" w:rsidRPr="0032678B" w:rsidRDefault="0032678B" w:rsidP="0032678B">
      <w:pPr>
        <w:spacing w:after="0" w:line="240" w:lineRule="auto"/>
      </w:pPr>
      <w:r w:rsidRPr="0032678B">
        <w:rPr>
          <w:i/>
        </w:rPr>
        <w:t>Ottawa Outlook, nee North Hero News and World Review  ….</w:t>
      </w:r>
      <w:r w:rsidRPr="0032678B">
        <w:rPr>
          <w:i/>
        </w:rPr>
        <w:tab/>
        <w:t xml:space="preserve">  …….</w:t>
      </w:r>
      <w:r w:rsidRPr="0032678B">
        <w:rPr>
          <w:i/>
        </w:rPr>
        <w:tab/>
        <w:t>Mostly stuff no one else would print.</w:t>
      </w:r>
    </w:p>
    <w:p w14:paraId="209DEDD9" w14:textId="77777777" w:rsidR="0032678B" w:rsidRPr="0032678B" w:rsidRDefault="0032678B" w:rsidP="0032678B">
      <w:pPr>
        <w:spacing w:after="0" w:line="240" w:lineRule="auto"/>
      </w:pPr>
      <w:r w:rsidRPr="0032678B">
        <w:t> </w:t>
      </w:r>
    </w:p>
    <w:p w14:paraId="65BA6563" w14:textId="77777777" w:rsidR="0032678B" w:rsidRPr="0032678B" w:rsidRDefault="0032678B" w:rsidP="0032678B">
      <w:pPr>
        <w:spacing w:after="0" w:line="240" w:lineRule="auto"/>
      </w:pPr>
      <w:r w:rsidRPr="0032678B">
        <w:t>Wednesday, August 15, 2012</w:t>
      </w:r>
      <w:r w:rsidRPr="0032678B">
        <w:tab/>
      </w:r>
      <w:r w:rsidRPr="0032678B">
        <w:tab/>
      </w:r>
      <w:r w:rsidRPr="0032678B">
        <w:tab/>
        <w:t xml:space="preserve">   </w:t>
      </w:r>
      <w:r w:rsidRPr="0032678B">
        <w:tab/>
        <w:t xml:space="preserve">  </w:t>
      </w:r>
      <w:r w:rsidRPr="0032678B">
        <w:tab/>
        <w:t xml:space="preserve">             c:/outlk11, 12wc14</w:t>
      </w:r>
      <w:r w:rsidRPr="0032678B">
        <w:tab/>
      </w:r>
      <w:r w:rsidRPr="0032678B">
        <w:tab/>
      </w:r>
      <w:r w:rsidRPr="0032678B">
        <w:tab/>
        <w:t xml:space="preserve"> </w:t>
      </w:r>
      <w:r w:rsidRPr="0032678B">
        <w:tab/>
      </w:r>
      <w:r w:rsidRPr="0032678B">
        <w:tab/>
        <w:t xml:space="preserve">      </w:t>
      </w:r>
      <w:r w:rsidRPr="0032678B">
        <w:tab/>
      </w:r>
      <w:r w:rsidRPr="0032678B">
        <w:tab/>
      </w:r>
      <w:r w:rsidRPr="0032678B">
        <w:tab/>
      </w:r>
      <w:r w:rsidRPr="0032678B">
        <w:tab/>
        <w:t xml:space="preserve"> </w:t>
      </w:r>
      <w:r w:rsidRPr="0032678B">
        <w:tab/>
        <w:t xml:space="preserve">                                                                      (2012  Letter # 14) </w:t>
      </w:r>
    </w:p>
    <w:p w14:paraId="3AD072B6" w14:textId="77777777" w:rsidR="0032678B" w:rsidRPr="0032678B" w:rsidRDefault="0032678B" w:rsidP="0032678B">
      <w:pPr>
        <w:spacing w:after="0" w:line="240" w:lineRule="auto"/>
      </w:pPr>
      <w:r w:rsidRPr="0032678B">
        <w:t> </w:t>
      </w:r>
    </w:p>
    <w:p w14:paraId="69CD9199" w14:textId="77777777" w:rsidR="0032678B" w:rsidRPr="0032678B" w:rsidRDefault="0032678B" w:rsidP="0032678B">
      <w:pPr>
        <w:spacing w:after="0" w:line="240" w:lineRule="auto"/>
      </w:pPr>
      <w:r w:rsidRPr="0032678B">
        <w:t> </w:t>
      </w:r>
    </w:p>
    <w:p w14:paraId="0E57807D" w14:textId="77777777" w:rsidR="0032678B" w:rsidRPr="0032678B" w:rsidRDefault="0032678B" w:rsidP="0032678B">
      <w:pPr>
        <w:spacing w:after="0" w:line="240" w:lineRule="auto"/>
      </w:pPr>
      <w:r w:rsidRPr="0032678B">
        <w:rPr>
          <w:b/>
        </w:rPr>
        <w:t>Brandy &amp; Chocolate</w:t>
      </w:r>
    </w:p>
    <w:p w14:paraId="4DE8F016" w14:textId="77777777" w:rsidR="0032678B" w:rsidRPr="0032678B" w:rsidRDefault="0032678B" w:rsidP="0032678B">
      <w:pPr>
        <w:spacing w:after="0" w:line="240" w:lineRule="auto"/>
      </w:pPr>
      <w:r w:rsidRPr="0032678B">
        <w:rPr>
          <w:b/>
        </w:rPr>
        <w:t> </w:t>
      </w:r>
    </w:p>
    <w:p w14:paraId="7C4F4A10" w14:textId="77777777" w:rsidR="0032678B" w:rsidRPr="0032678B" w:rsidRDefault="0032678B" w:rsidP="0032678B">
      <w:pPr>
        <w:spacing w:after="0" w:line="240" w:lineRule="auto"/>
      </w:pPr>
      <w:r w:rsidRPr="0032678B">
        <w:rPr>
          <w:b/>
        </w:rPr>
        <w:tab/>
      </w:r>
      <w:r w:rsidRPr="0032678B">
        <w:t xml:space="preserve">I fear that your writer is developing a guilt complex over the normal household shopping  routine.  We rarely go out to eat or order “Takeout”. Almost all food we eat is prepared equally between the residents, and about ten fruits and ten vegetables are kept in stock  regularly.   It’s like, … hey, got two good chefs at home?  Why go out.  Beverage expense is kept mostly in control by the in-house wine making operation.   So what’s the problem?  </w:t>
      </w:r>
      <w:r w:rsidRPr="0032678B">
        <w:tab/>
        <w:t>One of the residents ‘Brandy &amp; Chocolate’ habit, that’s the problem.  A friend from North Hero days got Ken hooked on this.  We’ll refer to him as “</w:t>
      </w:r>
      <w:r w:rsidRPr="0032678B">
        <w:rPr>
          <w:i/>
        </w:rPr>
        <w:t>Tete de Merde”</w:t>
      </w:r>
      <w:r w:rsidRPr="0032678B">
        <w:t xml:space="preserve"> and not bother to translate this “nom de game”.  Pour a jigger and a half of brandy into a small glass, like a mini- snifter, break off sections of a chocolate bar, dip them into the brandy and enjoy.  (Will we finish this letter before we need a fix?  We’ll see.).   Well, … this was fine in North Hero where a good size brandy bottle was about $15.00 and chocolate bars were small change.  Welcome to Canada!</w:t>
      </w:r>
    </w:p>
    <w:p w14:paraId="08D9525C" w14:textId="77777777" w:rsidR="0032678B" w:rsidRPr="0032678B" w:rsidRDefault="0032678B" w:rsidP="0032678B">
      <w:pPr>
        <w:spacing w:after="0" w:line="240" w:lineRule="auto"/>
      </w:pPr>
      <w:r w:rsidRPr="0032678B">
        <w:tab/>
        <w:t>Hershey dark  chocolate bar: $2.79</w:t>
      </w:r>
    </w:p>
    <w:p w14:paraId="1439415B" w14:textId="77777777" w:rsidR="0032678B" w:rsidRPr="0032678B" w:rsidRDefault="0032678B" w:rsidP="0032678B">
      <w:pPr>
        <w:spacing w:after="0" w:line="240" w:lineRule="auto"/>
      </w:pPr>
      <w:r w:rsidRPr="0032678B">
        <w:tab/>
        <w:t>Big Bottle of good brandy: $55.90.</w:t>
      </w:r>
    </w:p>
    <w:p w14:paraId="738D00CB" w14:textId="77777777" w:rsidR="0032678B" w:rsidRPr="0032678B" w:rsidRDefault="0032678B" w:rsidP="0032678B">
      <w:pPr>
        <w:spacing w:after="0" w:line="240" w:lineRule="auto"/>
      </w:pPr>
      <w:r w:rsidRPr="0032678B">
        <w:tab/>
        <w:t xml:space="preserve">So, … we go to Produce Depot, get everything we want for the week  and come home with 6-7 bags of fresh produce.  Cost?  About $45.00.  Then off to the LCBO (Canadian Package Store),  buy one bottle of brandy and come home.  Cost  $55.90.  </w:t>
      </w:r>
    </w:p>
    <w:p w14:paraId="0364698E" w14:textId="77777777" w:rsidR="0032678B" w:rsidRPr="0032678B" w:rsidRDefault="0032678B" w:rsidP="0032678B">
      <w:pPr>
        <w:spacing w:after="0" w:line="240" w:lineRule="auto"/>
      </w:pPr>
      <w:r w:rsidRPr="0032678B">
        <w:tab/>
        <w:t xml:space="preserve">Good Grief, … the bill for fresh food and the bill for brandy and chocolate come out about the same over a period of two weeks.  It isn’t that the budget can’t take this hit, it’s the principal of the thing..  Ken tries to rationalize by thinking, </w:t>
      </w:r>
      <w:r w:rsidRPr="0032678B">
        <w:rPr>
          <w:i/>
        </w:rPr>
        <w:t>“Well, I do cut my own hair”</w:t>
      </w:r>
      <w:r w:rsidRPr="0032678B">
        <w:t xml:space="preserve">, but it just doesn’t seem right.   Like Fagin in </w:t>
      </w:r>
      <w:r w:rsidRPr="0032678B">
        <w:rPr>
          <w:i/>
        </w:rPr>
        <w:t xml:space="preserve">“Oliver”, </w:t>
      </w:r>
      <w:r w:rsidRPr="0032678B">
        <w:t xml:space="preserve"> I think we have to think this out</w:t>
      </w:r>
      <w:r w:rsidRPr="0032678B">
        <w:rPr>
          <w:i/>
        </w:rPr>
        <w:t xml:space="preserve"> </w:t>
      </w:r>
      <w:r w:rsidRPr="0032678B">
        <w:t>again</w:t>
      </w:r>
      <w:r w:rsidRPr="0032678B">
        <w:rPr>
          <w:i/>
        </w:rPr>
        <w:t xml:space="preserve">.. </w:t>
      </w:r>
      <w:r w:rsidRPr="0032678B">
        <w:t>Right, … and while we do, … let’s have a brandy.</w:t>
      </w:r>
    </w:p>
    <w:p w14:paraId="3E321F2A" w14:textId="77777777" w:rsidR="0032678B" w:rsidRPr="0032678B" w:rsidRDefault="0032678B" w:rsidP="0032678B">
      <w:pPr>
        <w:spacing w:after="0" w:line="240" w:lineRule="auto"/>
      </w:pPr>
      <w:r w:rsidRPr="0032678B">
        <w:tab/>
        <w:t>Two healthy Oldsters from sin tax city and too old to change..</w:t>
      </w:r>
    </w:p>
    <w:p w14:paraId="23E2590A" w14:textId="77777777" w:rsidR="0032678B" w:rsidRPr="0032678B" w:rsidRDefault="0032678B" w:rsidP="0032678B">
      <w:pPr>
        <w:spacing w:after="0" w:line="240" w:lineRule="auto"/>
      </w:pPr>
      <w:r w:rsidRPr="0032678B">
        <w:tab/>
        <w:t xml:space="preserve"> Lucille &amp; Ken.</w:t>
      </w:r>
    </w:p>
    <w:p w14:paraId="3D7E92C0" w14:textId="77777777" w:rsidR="0032678B" w:rsidRPr="0032678B" w:rsidRDefault="0032678B" w:rsidP="0032678B">
      <w:pPr>
        <w:spacing w:after="0" w:line="240" w:lineRule="auto"/>
      </w:pPr>
      <w:r w:rsidRPr="0032678B">
        <w:t> </w:t>
      </w:r>
    </w:p>
    <w:p w14:paraId="3BD0997B" w14:textId="77777777" w:rsidR="0032678B" w:rsidRPr="0032678B" w:rsidRDefault="0032678B" w:rsidP="0032678B">
      <w:pPr>
        <w:spacing w:after="0" w:line="240" w:lineRule="auto"/>
      </w:pPr>
      <w:r w:rsidRPr="0032678B">
        <w:t>p.s.  Lucille wants all to know, ... she’s not a brandy boozer, drinks only home-made wine.</w:t>
      </w:r>
    </w:p>
    <w:p w14:paraId="4C9CD355" w14:textId="77777777" w:rsidR="0032678B" w:rsidRPr="0032678B" w:rsidRDefault="0032678B" w:rsidP="0032678B">
      <w:pPr>
        <w:spacing w:after="0" w:line="240" w:lineRule="auto"/>
      </w:pPr>
      <w:r w:rsidRPr="0032678B">
        <w:t>Ken Jefferson</w:t>
      </w:r>
      <w:r w:rsidRPr="0032678B">
        <w:br/>
      </w:r>
      <w:hyperlink r:id="rId4" w:history="1">
        <w:r w:rsidRPr="0032678B">
          <w:rPr>
            <w:rStyle w:val="Hyperlink"/>
          </w:rPr>
          <w:t>ken.jefferson@sympatico.ca</w:t>
        </w:r>
      </w:hyperlink>
    </w:p>
    <w:p w14:paraId="376440F1" w14:textId="77777777" w:rsidR="0032678B" w:rsidRPr="0032678B" w:rsidRDefault="0032678B" w:rsidP="0032678B">
      <w:pPr>
        <w:spacing w:after="0" w:line="240" w:lineRule="auto"/>
      </w:pPr>
      <w:r w:rsidRPr="0032678B">
        <w:br/>
      </w:r>
      <w:r w:rsidRPr="0032678B">
        <w:br/>
        <w:t>__________ Information from ESET NOD32 Antivirus, version of virus signature database 6674 (20111201) __________</w:t>
      </w:r>
      <w:r w:rsidRPr="0032678B">
        <w:br/>
      </w:r>
      <w:r w:rsidRPr="0032678B">
        <w:br/>
        <w:t>The message was checked by ESET NOD32 Antivirus.</w:t>
      </w:r>
      <w:r w:rsidRPr="0032678B">
        <w:br/>
      </w:r>
      <w:r w:rsidRPr="0032678B">
        <w:br/>
      </w:r>
      <w:hyperlink r:id="rId5" w:history="1">
        <w:r w:rsidRPr="0032678B">
          <w:rPr>
            <w:rStyle w:val="Hyperlink"/>
          </w:rPr>
          <w:t>http://www.eset.com</w:t>
        </w:r>
      </w:hyperlink>
    </w:p>
    <w:p w14:paraId="31B1DF6B" w14:textId="77777777" w:rsidR="00DF7093" w:rsidRDefault="00DF7093" w:rsidP="0032678B">
      <w:pPr>
        <w:spacing w:after="0" w:line="240" w:lineRule="auto"/>
      </w:pPr>
    </w:p>
    <w:sectPr w:rsidR="00DF7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66A"/>
    <w:rsid w:val="0032678B"/>
    <w:rsid w:val="0093023D"/>
    <w:rsid w:val="00CD234B"/>
    <w:rsid w:val="00D4766A"/>
    <w:rsid w:val="00DF7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E20C01-617D-41DE-A5C7-D6029921F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76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76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76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76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76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76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76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76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76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76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76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76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76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76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76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76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76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766A"/>
    <w:rPr>
      <w:rFonts w:eastAsiaTheme="majorEastAsia" w:cstheme="majorBidi"/>
      <w:color w:val="272727" w:themeColor="text1" w:themeTint="D8"/>
    </w:rPr>
  </w:style>
  <w:style w:type="paragraph" w:styleId="Title">
    <w:name w:val="Title"/>
    <w:basedOn w:val="Normal"/>
    <w:next w:val="Normal"/>
    <w:link w:val="TitleChar"/>
    <w:uiPriority w:val="10"/>
    <w:qFormat/>
    <w:rsid w:val="00D476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76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76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76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766A"/>
    <w:pPr>
      <w:spacing w:before="160"/>
      <w:jc w:val="center"/>
    </w:pPr>
    <w:rPr>
      <w:i/>
      <w:iCs/>
      <w:color w:val="404040" w:themeColor="text1" w:themeTint="BF"/>
    </w:rPr>
  </w:style>
  <w:style w:type="character" w:customStyle="1" w:styleId="QuoteChar">
    <w:name w:val="Quote Char"/>
    <w:basedOn w:val="DefaultParagraphFont"/>
    <w:link w:val="Quote"/>
    <w:uiPriority w:val="29"/>
    <w:rsid w:val="00D4766A"/>
    <w:rPr>
      <w:i/>
      <w:iCs/>
      <w:color w:val="404040" w:themeColor="text1" w:themeTint="BF"/>
    </w:rPr>
  </w:style>
  <w:style w:type="paragraph" w:styleId="ListParagraph">
    <w:name w:val="List Paragraph"/>
    <w:basedOn w:val="Normal"/>
    <w:uiPriority w:val="34"/>
    <w:qFormat/>
    <w:rsid w:val="00D4766A"/>
    <w:pPr>
      <w:ind w:left="720"/>
      <w:contextualSpacing/>
    </w:pPr>
  </w:style>
  <w:style w:type="character" w:styleId="IntenseEmphasis">
    <w:name w:val="Intense Emphasis"/>
    <w:basedOn w:val="DefaultParagraphFont"/>
    <w:uiPriority w:val="21"/>
    <w:qFormat/>
    <w:rsid w:val="00D4766A"/>
    <w:rPr>
      <w:i/>
      <w:iCs/>
      <w:color w:val="0F4761" w:themeColor="accent1" w:themeShade="BF"/>
    </w:rPr>
  </w:style>
  <w:style w:type="paragraph" w:styleId="IntenseQuote">
    <w:name w:val="Intense Quote"/>
    <w:basedOn w:val="Normal"/>
    <w:next w:val="Normal"/>
    <w:link w:val="IntenseQuoteChar"/>
    <w:uiPriority w:val="30"/>
    <w:qFormat/>
    <w:rsid w:val="00D476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766A"/>
    <w:rPr>
      <w:i/>
      <w:iCs/>
      <w:color w:val="0F4761" w:themeColor="accent1" w:themeShade="BF"/>
    </w:rPr>
  </w:style>
  <w:style w:type="character" w:styleId="IntenseReference">
    <w:name w:val="Intense Reference"/>
    <w:basedOn w:val="DefaultParagraphFont"/>
    <w:uiPriority w:val="32"/>
    <w:qFormat/>
    <w:rsid w:val="00D4766A"/>
    <w:rPr>
      <w:b/>
      <w:bCs/>
      <w:smallCaps/>
      <w:color w:val="0F4761" w:themeColor="accent1" w:themeShade="BF"/>
      <w:spacing w:val="5"/>
    </w:rPr>
  </w:style>
  <w:style w:type="character" w:styleId="Hyperlink">
    <w:name w:val="Hyperlink"/>
    <w:basedOn w:val="DefaultParagraphFont"/>
    <w:uiPriority w:val="99"/>
    <w:unhideWhenUsed/>
    <w:rsid w:val="0032678B"/>
    <w:rPr>
      <w:color w:val="467886" w:themeColor="hyperlink"/>
      <w:u w:val="single"/>
    </w:rPr>
  </w:style>
  <w:style w:type="character" w:styleId="UnresolvedMention">
    <w:name w:val="Unresolved Mention"/>
    <w:basedOn w:val="DefaultParagraphFont"/>
    <w:uiPriority w:val="99"/>
    <w:semiHidden/>
    <w:unhideWhenUsed/>
    <w:rsid w:val="003267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050028">
      <w:bodyDiv w:val="1"/>
      <w:marLeft w:val="0"/>
      <w:marRight w:val="0"/>
      <w:marTop w:val="0"/>
      <w:marBottom w:val="0"/>
      <w:divBdr>
        <w:top w:val="none" w:sz="0" w:space="0" w:color="auto"/>
        <w:left w:val="none" w:sz="0" w:space="0" w:color="auto"/>
        <w:bottom w:val="none" w:sz="0" w:space="0" w:color="auto"/>
        <w:right w:val="none" w:sz="0" w:space="0" w:color="auto"/>
      </w:divBdr>
      <w:divsChild>
        <w:div w:id="1469201139">
          <w:marLeft w:val="0"/>
          <w:marRight w:val="0"/>
          <w:marTop w:val="0"/>
          <w:marBottom w:val="0"/>
          <w:divBdr>
            <w:top w:val="none" w:sz="0" w:space="0" w:color="auto"/>
            <w:left w:val="none" w:sz="0" w:space="0" w:color="auto"/>
            <w:bottom w:val="none" w:sz="0" w:space="0" w:color="auto"/>
            <w:right w:val="none" w:sz="0" w:space="0" w:color="auto"/>
          </w:divBdr>
          <w:divsChild>
            <w:div w:id="1564877302">
              <w:marLeft w:val="0"/>
              <w:marRight w:val="0"/>
              <w:marTop w:val="0"/>
              <w:marBottom w:val="0"/>
              <w:divBdr>
                <w:top w:val="none" w:sz="0" w:space="0" w:color="auto"/>
                <w:left w:val="none" w:sz="0" w:space="0" w:color="auto"/>
                <w:bottom w:val="none" w:sz="0" w:space="0" w:color="auto"/>
                <w:right w:val="none" w:sz="0" w:space="0" w:color="auto"/>
              </w:divBdr>
            </w:div>
            <w:div w:id="191295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656013">
      <w:bodyDiv w:val="1"/>
      <w:marLeft w:val="0"/>
      <w:marRight w:val="0"/>
      <w:marTop w:val="0"/>
      <w:marBottom w:val="0"/>
      <w:divBdr>
        <w:top w:val="none" w:sz="0" w:space="0" w:color="auto"/>
        <w:left w:val="none" w:sz="0" w:space="0" w:color="auto"/>
        <w:bottom w:val="none" w:sz="0" w:space="0" w:color="auto"/>
        <w:right w:val="none" w:sz="0" w:space="0" w:color="auto"/>
      </w:divBdr>
      <w:divsChild>
        <w:div w:id="1468864066">
          <w:marLeft w:val="0"/>
          <w:marRight w:val="0"/>
          <w:marTop w:val="0"/>
          <w:marBottom w:val="0"/>
          <w:divBdr>
            <w:top w:val="none" w:sz="0" w:space="0" w:color="auto"/>
            <w:left w:val="none" w:sz="0" w:space="0" w:color="auto"/>
            <w:bottom w:val="none" w:sz="0" w:space="0" w:color="auto"/>
            <w:right w:val="none" w:sz="0" w:space="0" w:color="auto"/>
          </w:divBdr>
          <w:divsChild>
            <w:div w:id="630476967">
              <w:marLeft w:val="0"/>
              <w:marRight w:val="0"/>
              <w:marTop w:val="0"/>
              <w:marBottom w:val="0"/>
              <w:divBdr>
                <w:top w:val="none" w:sz="0" w:space="0" w:color="auto"/>
                <w:left w:val="none" w:sz="0" w:space="0" w:color="auto"/>
                <w:bottom w:val="none" w:sz="0" w:space="0" w:color="auto"/>
                <w:right w:val="none" w:sz="0" w:space="0" w:color="auto"/>
              </w:divBdr>
            </w:div>
            <w:div w:id="96804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set.com" TargetMode="External"/><Relationship Id="rId4" Type="http://schemas.openxmlformats.org/officeDocument/2006/relationships/hyperlink" Target="mailto:ken.jefferson@sympatic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2180</Characters>
  <Application>Microsoft Office Word</Application>
  <DocSecurity>0</DocSecurity>
  <Lines>18</Lines>
  <Paragraphs>5</Paragraphs>
  <ScaleCrop>false</ScaleCrop>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Peck</dc:creator>
  <cp:keywords/>
  <dc:description/>
  <cp:lastModifiedBy>Danny Peck</cp:lastModifiedBy>
  <cp:revision>3</cp:revision>
  <dcterms:created xsi:type="dcterms:W3CDTF">2025-01-13T21:32:00Z</dcterms:created>
  <dcterms:modified xsi:type="dcterms:W3CDTF">2025-01-13T21:32:00Z</dcterms:modified>
</cp:coreProperties>
</file>