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89AE" w14:textId="77777777" w:rsidR="00595323" w:rsidRPr="00595323" w:rsidRDefault="00595323" w:rsidP="00595323">
      <w:pPr>
        <w:spacing w:after="0" w:line="240" w:lineRule="auto"/>
      </w:pPr>
      <w:r w:rsidRPr="00595323">
        <w:rPr>
          <w:i/>
        </w:rPr>
        <w:t>Ottawa Outlook, nee North Hero News and World Review  ….</w:t>
      </w:r>
      <w:r w:rsidRPr="00595323">
        <w:rPr>
          <w:i/>
        </w:rPr>
        <w:tab/>
        <w:t xml:space="preserve">  …….</w:t>
      </w:r>
      <w:r w:rsidRPr="00595323">
        <w:rPr>
          <w:i/>
        </w:rPr>
        <w:tab/>
        <w:t>Mostly stuff no one else would print.</w:t>
      </w:r>
    </w:p>
    <w:p w14:paraId="57C4CF92" w14:textId="77777777" w:rsidR="00595323" w:rsidRPr="00595323" w:rsidRDefault="00595323" w:rsidP="00595323">
      <w:pPr>
        <w:spacing w:after="0" w:line="240" w:lineRule="auto"/>
      </w:pPr>
      <w:r w:rsidRPr="00595323">
        <w:t>Thursday, June 21, 2012</w:t>
      </w:r>
      <w:r w:rsidRPr="00595323">
        <w:tab/>
      </w:r>
      <w:r w:rsidRPr="00595323">
        <w:tab/>
      </w:r>
      <w:r w:rsidRPr="00595323">
        <w:tab/>
        <w:t xml:space="preserve">   </w:t>
      </w:r>
      <w:r w:rsidRPr="00595323">
        <w:tab/>
        <w:t xml:space="preserve">  </w:t>
      </w:r>
      <w:r w:rsidRPr="00595323">
        <w:tab/>
        <w:t xml:space="preserve">   c:/outlk11, 12wc10</w:t>
      </w:r>
      <w:r w:rsidRPr="00595323">
        <w:tab/>
      </w:r>
      <w:r w:rsidRPr="00595323">
        <w:tab/>
      </w:r>
      <w:r w:rsidRPr="00595323">
        <w:tab/>
        <w:t xml:space="preserve"> </w:t>
      </w:r>
      <w:r w:rsidRPr="00595323">
        <w:tab/>
      </w:r>
      <w:r w:rsidRPr="00595323">
        <w:tab/>
        <w:t xml:space="preserve">      </w:t>
      </w:r>
      <w:r w:rsidRPr="00595323">
        <w:tab/>
      </w:r>
      <w:r w:rsidRPr="00595323">
        <w:tab/>
      </w:r>
      <w:r w:rsidRPr="00595323">
        <w:tab/>
      </w:r>
      <w:r w:rsidRPr="00595323">
        <w:tab/>
        <w:t xml:space="preserve"> </w:t>
      </w:r>
      <w:r w:rsidRPr="00595323">
        <w:tab/>
        <w:t xml:space="preserve"> (2012  Letter # 9) last was 8)</w:t>
      </w:r>
    </w:p>
    <w:p w14:paraId="345BFB71" w14:textId="77777777" w:rsidR="00595323" w:rsidRPr="00595323" w:rsidRDefault="00595323" w:rsidP="00595323">
      <w:pPr>
        <w:spacing w:after="0" w:line="240" w:lineRule="auto"/>
      </w:pPr>
      <w:r w:rsidRPr="00595323">
        <w:t> </w:t>
      </w:r>
    </w:p>
    <w:p w14:paraId="47C9EB01" w14:textId="77777777" w:rsidR="00595323" w:rsidRPr="00595323" w:rsidRDefault="00595323" w:rsidP="00595323">
      <w:pPr>
        <w:spacing w:after="0" w:line="240" w:lineRule="auto"/>
      </w:pPr>
      <w:r w:rsidRPr="00595323">
        <w:rPr>
          <w:b/>
        </w:rPr>
        <w:t>Books on Hold, …Revisited.</w:t>
      </w:r>
    </w:p>
    <w:p w14:paraId="28494DBF" w14:textId="77777777" w:rsidR="00595323" w:rsidRPr="00595323" w:rsidRDefault="00595323" w:rsidP="00595323">
      <w:pPr>
        <w:spacing w:after="0" w:line="240" w:lineRule="auto"/>
      </w:pPr>
      <w:r w:rsidRPr="00595323">
        <w:rPr>
          <w:b/>
        </w:rPr>
        <w:tab/>
      </w:r>
      <w:r w:rsidRPr="00595323">
        <w:t xml:space="preserve">We had a recent phone chat with sister Beth.  She mentioned she was reading a book which she thought I’d enjoy, </w:t>
      </w:r>
      <w:r w:rsidRPr="00595323">
        <w:rPr>
          <w:i/>
        </w:rPr>
        <w:t xml:space="preserve">“The Time Between the Wars”, </w:t>
      </w:r>
      <w:r w:rsidRPr="00595323">
        <w:t xml:space="preserve">by Jonathan Daniels.  (1918 Armistice -1941 Pearl Harbor).  Sounded as if it was something I’d like.  Easiest way to get a copy?  Put a hold on it at the library.  We did.  Result: First in line for two copies.  This is the norm for books your writer is interested  in reading and in stark contrast to the last </w:t>
      </w:r>
      <w:r w:rsidRPr="00595323">
        <w:rPr>
          <w:i/>
        </w:rPr>
        <w:t>“Hold”</w:t>
      </w:r>
      <w:r w:rsidRPr="00595323">
        <w:t xml:space="preserve"> experience.</w:t>
      </w:r>
    </w:p>
    <w:p w14:paraId="1F385DB3" w14:textId="77777777" w:rsidR="00595323" w:rsidRPr="00595323" w:rsidRDefault="00595323" w:rsidP="00595323">
      <w:pPr>
        <w:spacing w:after="0" w:line="240" w:lineRule="auto"/>
      </w:pPr>
      <w:r w:rsidRPr="00595323">
        <w:tab/>
        <w:t xml:space="preserve">We subscribe to Maclean’s., a  weekly Canadian news magazine, and always peruse the book section.  Current </w:t>
      </w:r>
      <w:r w:rsidRPr="00595323">
        <w:rPr>
          <w:i/>
        </w:rPr>
        <w:t>“Most Popular”</w:t>
      </w:r>
      <w:r w:rsidRPr="00595323">
        <w:t xml:space="preserve"> books are listed under two sections, Fiction and Non-fiction.  Lucille and Linda McD. peruse only the Fiction list, Crime &amp; Bloodshed preferred.  Seeing a book by one of their favorite authors, they immediately pl ace a </w:t>
      </w:r>
      <w:r w:rsidRPr="00595323">
        <w:rPr>
          <w:i/>
        </w:rPr>
        <w:t>“Hold”</w:t>
      </w:r>
      <w:r w:rsidRPr="00595323">
        <w:t xml:space="preserve"> on it.   Now, in this category, as soon as the library hears a James Patterson say, is writing a book, they place an order for about 15 copies.  Back in March, </w:t>
      </w:r>
      <w:r w:rsidRPr="00595323">
        <w:rPr>
          <w:i/>
        </w:rPr>
        <w:t xml:space="preserve">“Religion for Atheists” </w:t>
      </w:r>
      <w:r w:rsidRPr="00595323">
        <w:t xml:space="preserve">was pretty high up on the non-fiction chart.  Ken thought, </w:t>
      </w:r>
      <w:r w:rsidRPr="00595323">
        <w:rPr>
          <w:i/>
        </w:rPr>
        <w:t xml:space="preserve">“Hmmmn, … might like to read that.”  </w:t>
      </w:r>
      <w:r w:rsidRPr="00595323">
        <w:t>A hold was placed.  GOOD GRIEF!  129</w:t>
      </w:r>
      <w:r w:rsidRPr="00595323">
        <w:rPr>
          <w:vertAlign w:val="superscript"/>
        </w:rPr>
        <w:t>th</w:t>
      </w:r>
      <w:r w:rsidRPr="00595323">
        <w:t xml:space="preserve"> on 2 copies.  The requester was stunned’</w:t>
      </w:r>
    </w:p>
    <w:p w14:paraId="506F502D" w14:textId="77777777" w:rsidR="00595323" w:rsidRPr="00595323" w:rsidRDefault="00595323" w:rsidP="00595323">
      <w:pPr>
        <w:spacing w:after="0" w:line="240" w:lineRule="auto"/>
      </w:pPr>
      <w:r w:rsidRPr="00595323">
        <w:tab/>
        <w:t>A book can be on hold for a week and then kept for three weeks.  Possibly out of circulation for a month.  Let’s see.  129</w:t>
      </w:r>
      <w:r w:rsidRPr="00595323">
        <w:rPr>
          <w:vertAlign w:val="superscript"/>
        </w:rPr>
        <w:t>th</w:t>
      </w:r>
      <w:r w:rsidRPr="00595323">
        <w:t xml:space="preserve"> on two, 64th on 1. 64 x 4 = 256 months,   265 months divided by 12 = 21 years.  Possible age when getting the book, 107.  Drastic action was called for.  Go buy the book?  No, not that drastic.  Complain?  Well, almost as drastic, but might be worth a try.  In retrospect, they should have named the book something like, </w:t>
      </w:r>
      <w:r w:rsidRPr="00595323">
        <w:rPr>
          <w:i/>
        </w:rPr>
        <w:t>“ ‘A’ is for Atheism”</w:t>
      </w:r>
      <w:r w:rsidRPr="00595323">
        <w:t xml:space="preserve"> so libraries would order more copies.  Maybe a good tack would to be to kind of subtly hint they seemed prejudiced toward Atheism.  We recently read a comment referring to a survey run in the U.S. to see who was considered most despicable by the populous. In the ordering, Atheist came out right after Rapist.  Unbelievable. </w:t>
      </w:r>
    </w:p>
    <w:p w14:paraId="5963B85F" w14:textId="77777777" w:rsidR="00595323" w:rsidRPr="00595323" w:rsidRDefault="00595323" w:rsidP="00595323">
      <w:pPr>
        <w:spacing w:after="0" w:line="240" w:lineRule="auto"/>
      </w:pPr>
      <w:r w:rsidRPr="00595323">
        <w:tab/>
        <w:t>Anyhow, … next time we visited the library we spoke to the person behind the desk..  He listened very intently and replied,</w:t>
      </w:r>
      <w:r w:rsidRPr="00595323">
        <w:br/>
      </w:r>
      <w:r w:rsidRPr="00595323">
        <w:rPr>
          <w:i/>
        </w:rPr>
        <w:t>”You definitely have a point and I will pass it on.”</w:t>
      </w:r>
    </w:p>
    <w:p w14:paraId="61A4EF2C" w14:textId="77777777" w:rsidR="00595323" w:rsidRPr="00595323" w:rsidRDefault="00595323" w:rsidP="00595323">
      <w:pPr>
        <w:spacing w:after="0" w:line="240" w:lineRule="auto"/>
      </w:pPr>
      <w:r w:rsidRPr="00595323">
        <w:t>Lo and Behold,  a month or so later the situation had improved. The library had 25 copies.  As of today we are 67</w:t>
      </w:r>
      <w:r w:rsidRPr="00595323">
        <w:rPr>
          <w:vertAlign w:val="superscript"/>
        </w:rPr>
        <w:t>th</w:t>
      </w:r>
      <w:r w:rsidRPr="00595323">
        <w:t>. Might see the book by Labor Day’</w:t>
      </w:r>
    </w:p>
    <w:p w14:paraId="0F7862F3" w14:textId="77777777" w:rsidR="00595323" w:rsidRPr="00595323" w:rsidRDefault="00595323" w:rsidP="00595323">
      <w:pPr>
        <w:spacing w:after="0" w:line="240" w:lineRule="auto"/>
      </w:pPr>
      <w:r w:rsidRPr="00595323">
        <w:tab/>
        <w:t xml:space="preserve">From Ottawa, Lucille &amp; Ken. </w:t>
      </w:r>
    </w:p>
    <w:p w14:paraId="1878B057" w14:textId="77777777" w:rsidR="00595323" w:rsidRPr="00595323" w:rsidRDefault="00595323" w:rsidP="00595323">
      <w:pPr>
        <w:spacing w:after="0" w:line="240" w:lineRule="auto"/>
      </w:pPr>
      <w:r w:rsidRPr="00595323">
        <w:t>Ken Jefferson</w:t>
      </w:r>
      <w:r w:rsidRPr="00595323">
        <w:br/>
      </w:r>
      <w:hyperlink r:id="rId4" w:history="1">
        <w:r w:rsidRPr="00595323">
          <w:rPr>
            <w:rStyle w:val="Hyperlink"/>
          </w:rPr>
          <w:t>ken.jefferson@sympatico.ca</w:t>
        </w:r>
      </w:hyperlink>
    </w:p>
    <w:p w14:paraId="6911A596" w14:textId="77777777" w:rsidR="00595323" w:rsidRPr="00595323" w:rsidRDefault="00595323" w:rsidP="00595323">
      <w:pPr>
        <w:spacing w:after="0" w:line="240" w:lineRule="auto"/>
      </w:pPr>
      <w:r w:rsidRPr="00595323">
        <w:br/>
      </w:r>
      <w:r w:rsidRPr="00595323">
        <w:br/>
        <w:t>__________ Information from ESET NOD32 Antivirus, version of virus signature database 6674 (20111201) __________</w:t>
      </w:r>
      <w:r w:rsidRPr="00595323">
        <w:br/>
      </w:r>
      <w:r w:rsidRPr="00595323">
        <w:br/>
        <w:t>The message was checked by ESET NOD32 Antivirus.</w:t>
      </w:r>
      <w:r w:rsidRPr="00595323">
        <w:br/>
      </w:r>
      <w:r w:rsidRPr="00595323">
        <w:br/>
      </w:r>
      <w:hyperlink r:id="rId5" w:history="1">
        <w:r w:rsidRPr="00595323">
          <w:rPr>
            <w:rStyle w:val="Hyperlink"/>
          </w:rPr>
          <w:t>http://www.eset.com</w:t>
        </w:r>
      </w:hyperlink>
    </w:p>
    <w:p w14:paraId="4F579D23" w14:textId="77777777" w:rsidR="00DF7093" w:rsidRDefault="00DF7093" w:rsidP="00595323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E6"/>
    <w:rsid w:val="002665E6"/>
    <w:rsid w:val="00333CE6"/>
    <w:rsid w:val="00595323"/>
    <w:rsid w:val="0093023D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E9F57-5943-4710-AC3F-B45BD0DD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C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3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2025-01-13T21:31:00Z</dcterms:created>
  <dcterms:modified xsi:type="dcterms:W3CDTF">2025-01-13T21:31:00Z</dcterms:modified>
</cp:coreProperties>
</file>