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98CF5" w14:textId="77777777" w:rsidR="005F5FD6" w:rsidRPr="005F5FD6" w:rsidRDefault="005F5FD6" w:rsidP="005F5FD6">
      <w:pPr>
        <w:spacing w:after="0" w:line="240" w:lineRule="auto"/>
      </w:pPr>
      <w:r w:rsidRPr="005F5FD6">
        <w:rPr>
          <w:i/>
        </w:rPr>
        <w:t>Ottawa Outlook, nee North Hero News and World Review  ….</w:t>
      </w:r>
      <w:r w:rsidRPr="005F5FD6">
        <w:rPr>
          <w:i/>
        </w:rPr>
        <w:tab/>
        <w:t xml:space="preserve">            Mostly stuff no one else would print.</w:t>
      </w:r>
    </w:p>
    <w:p w14:paraId="17317FE1" w14:textId="77777777" w:rsidR="005F5FD6" w:rsidRPr="005F5FD6" w:rsidRDefault="005F5FD6" w:rsidP="005F5FD6">
      <w:pPr>
        <w:spacing w:after="0" w:line="240" w:lineRule="auto"/>
      </w:pPr>
      <w:r w:rsidRPr="005F5FD6">
        <w:t>Monday, June 27, 2011</w:t>
      </w:r>
      <w:r w:rsidRPr="005F5FD6">
        <w:tab/>
      </w:r>
      <w:r w:rsidRPr="005F5FD6">
        <w:tab/>
      </w:r>
      <w:r w:rsidRPr="005F5FD6">
        <w:tab/>
        <w:t xml:space="preserve">   </w:t>
      </w:r>
      <w:r w:rsidRPr="005F5FD6">
        <w:tab/>
        <w:t xml:space="preserve">  </w:t>
      </w:r>
      <w:r w:rsidRPr="005F5FD6">
        <w:tab/>
        <w:t xml:space="preserve">                                                   c:/outlk11, 11wc18</w:t>
      </w:r>
      <w:r w:rsidRPr="005F5FD6">
        <w:tab/>
      </w:r>
      <w:r w:rsidRPr="005F5FD6">
        <w:tab/>
      </w:r>
      <w:r w:rsidRPr="005F5FD6">
        <w:tab/>
        <w:t xml:space="preserve">     (2011  Letter # 9)</w:t>
      </w:r>
    </w:p>
    <w:p w14:paraId="61038B4A" w14:textId="77777777" w:rsidR="005F5FD6" w:rsidRPr="005F5FD6" w:rsidRDefault="005F5FD6" w:rsidP="005F5FD6">
      <w:pPr>
        <w:spacing w:after="0" w:line="240" w:lineRule="auto"/>
      </w:pPr>
      <w:r w:rsidRPr="005F5FD6">
        <w:rPr>
          <w:b/>
        </w:rPr>
        <w:t>A TRAIN OF THOUGHT</w:t>
      </w:r>
    </w:p>
    <w:p w14:paraId="60038AB2" w14:textId="77777777" w:rsidR="005F5FD6" w:rsidRPr="005F5FD6" w:rsidRDefault="005F5FD6" w:rsidP="005F5FD6">
      <w:pPr>
        <w:spacing w:after="0" w:line="240" w:lineRule="auto"/>
      </w:pPr>
      <w:r w:rsidRPr="005F5FD6">
        <w:tab/>
        <w:t xml:space="preserve">Lucille &amp; Ken are among a group of, … how can we describe them?  Let’s just say </w:t>
      </w:r>
      <w:r w:rsidRPr="005F5FD6">
        <w:rPr>
          <w:i/>
        </w:rPr>
        <w:t>“weirdos</w:t>
      </w:r>
      <w:r w:rsidRPr="005F5FD6">
        <w:rPr>
          <w:i/>
        </w:rPr>
        <w:footnoteReference w:id="1"/>
      </w:r>
      <w:r w:rsidRPr="005F5FD6">
        <w:rPr>
          <w:b/>
          <w:i/>
        </w:rPr>
        <w:t>[1]</w:t>
      </w:r>
      <w:r w:rsidRPr="005F5FD6">
        <w:rPr>
          <w:i/>
        </w:rPr>
        <w:t>”</w:t>
      </w:r>
      <w:r w:rsidRPr="005F5FD6">
        <w:t xml:space="preserve">, who compete in offshoots of current events.  The current, current event is the 2011 Wimbledon Tennis Tournament.  One of your writers is </w:t>
      </w:r>
      <w:r w:rsidRPr="005F5FD6">
        <w:rPr>
          <w:i/>
        </w:rPr>
        <w:t>“Score-keeper”</w:t>
      </w:r>
      <w:r w:rsidRPr="005F5FD6">
        <w:t xml:space="preserve"> of the week.  A team of players is chosen (2 women, 2 men, 2 seeded, 2 unseeded.)   So, … we are setting up a score sheet.  Good Grief!!!  The names:  Sovas, Lovas , Rapapovas, Iniackis, Enkas &amp; Lenkas!  A nightmare for one of the worst spellers to make it thru Harvard.</w:t>
      </w:r>
    </w:p>
    <w:p w14:paraId="02ECAF53" w14:textId="77777777" w:rsidR="005F5FD6" w:rsidRPr="005F5FD6" w:rsidRDefault="005F5FD6" w:rsidP="005F5FD6">
      <w:pPr>
        <w:spacing w:after="0" w:line="240" w:lineRule="auto"/>
      </w:pPr>
      <w:r w:rsidRPr="005F5FD6">
        <w:tab/>
        <w:t xml:space="preserve">A sudden thought, </w:t>
      </w:r>
      <w:r w:rsidRPr="005F5FD6">
        <w:rPr>
          <w:i/>
        </w:rPr>
        <w:t xml:space="preserve">“Why do they let all these foreigners in this tournament?” </w:t>
      </w:r>
      <w:r w:rsidRPr="005F5FD6">
        <w:t xml:space="preserve"> ( Could have had the same thought about the U.S. Men’s Golf Open.)</w:t>
      </w:r>
    </w:p>
    <w:p w14:paraId="4D0EC2C4" w14:textId="77777777" w:rsidR="005F5FD6" w:rsidRPr="005F5FD6" w:rsidRDefault="005F5FD6" w:rsidP="005F5FD6">
      <w:pPr>
        <w:spacing w:after="0" w:line="240" w:lineRule="auto"/>
      </w:pPr>
      <w:r w:rsidRPr="005F5FD6">
        <w:rPr>
          <w:i/>
        </w:rPr>
        <w:tab/>
      </w:r>
      <w:r w:rsidRPr="005F5FD6">
        <w:t xml:space="preserve">Then, a flashback to the 1939 N.Y. World’s Fair.  We still remember it.  After a decade of drab depression years something all new, sparkling and unbelievable.  People would meet and instantly the conversation would be the Fair, …wonderful, magnificent, and on and on, which we guess today is yada yada. From where we grew up the Fair was just a hop, skip &amp; jump.  Gosh, … play ‘Hooky’ , jump on a bus and go to the Fair.  Not many had money for the amusements, but the Pavilions were all free and very educational.  Being N.Y.C. though, it was not uncommon to hear a typical New York comment, “ </w:t>
      </w:r>
      <w:r w:rsidRPr="005F5FD6">
        <w:rPr>
          <w:i/>
        </w:rPr>
        <w:t>Yes, the World‘s Fair is lovely, but why do they let all those foreigners in?”</w:t>
      </w:r>
      <w:r w:rsidRPr="005F5FD6">
        <w:t xml:space="preserve">  (Almost a Yogism.</w:t>
      </w:r>
      <w:r w:rsidRPr="005F5FD6">
        <w:footnoteReference w:id="2"/>
      </w:r>
      <w:r w:rsidRPr="005F5FD6">
        <w:t xml:space="preserve">[2])  </w:t>
      </w:r>
    </w:p>
    <w:p w14:paraId="4A52BB36" w14:textId="77777777" w:rsidR="005F5FD6" w:rsidRPr="005F5FD6" w:rsidRDefault="005F5FD6" w:rsidP="005F5FD6">
      <w:pPr>
        <w:spacing w:after="0" w:line="240" w:lineRule="auto"/>
      </w:pPr>
      <w:r w:rsidRPr="005F5FD6">
        <w:tab/>
        <w:t>Being a new resident of Canada, the next thought to come to mind was a sign one would see on programmer’s desks.</w:t>
      </w:r>
    </w:p>
    <w:p w14:paraId="62E4E793" w14:textId="77777777" w:rsidR="005F5FD6" w:rsidRPr="005F5FD6" w:rsidRDefault="005F5FD6" w:rsidP="005F5FD6">
      <w:pPr>
        <w:spacing w:after="0" w:line="240" w:lineRule="auto"/>
      </w:pPr>
      <w:r w:rsidRPr="005F5FD6">
        <w:rPr>
          <w:i/>
        </w:rPr>
        <w:t>“Too weaks ago I cud’n’ even spell programmer, … now I are one.”</w:t>
      </w:r>
    </w:p>
    <w:p w14:paraId="0294CDE5" w14:textId="77777777" w:rsidR="005F5FD6" w:rsidRPr="005F5FD6" w:rsidRDefault="005F5FD6" w:rsidP="005F5FD6">
      <w:pPr>
        <w:spacing w:after="0" w:line="240" w:lineRule="auto"/>
      </w:pPr>
      <w:r w:rsidRPr="005F5FD6">
        <w:t>Yes indeed, how apt.  Time to put  this kind of latent alien derision to bed. The sign which should go on my desk now is:</w:t>
      </w:r>
    </w:p>
    <w:p w14:paraId="21AB755A" w14:textId="77777777" w:rsidR="005F5FD6" w:rsidRPr="005F5FD6" w:rsidRDefault="005F5FD6" w:rsidP="005F5FD6">
      <w:pPr>
        <w:spacing w:after="0" w:line="240" w:lineRule="auto"/>
      </w:pPr>
      <w:r w:rsidRPr="005F5FD6">
        <w:rPr>
          <w:i/>
        </w:rPr>
        <w:t>“One yer ago I cud,n’ even spell furraner, now I are one.”</w:t>
      </w:r>
    </w:p>
    <w:p w14:paraId="49C1C926" w14:textId="77777777" w:rsidR="005F5FD6" w:rsidRPr="005F5FD6" w:rsidRDefault="005F5FD6" w:rsidP="005F5FD6">
      <w:pPr>
        <w:spacing w:after="0" w:line="240" w:lineRule="auto"/>
      </w:pPr>
      <w:r w:rsidRPr="005F5FD6">
        <w:tab/>
        <w:t xml:space="preserve">End of thought train.  </w:t>
      </w:r>
      <w:r w:rsidRPr="005F5FD6">
        <w:rPr>
          <w:i/>
        </w:rPr>
        <w:t xml:space="preserve"> </w:t>
      </w:r>
      <w:r w:rsidRPr="005F5FD6">
        <w:tab/>
        <w:t>Ooops, … just checked, lost our ‘Seeded Lady tennis player in round one.  Darn!</w:t>
      </w:r>
    </w:p>
    <w:p w14:paraId="2A4EA447" w14:textId="77777777" w:rsidR="005F5FD6" w:rsidRPr="005F5FD6" w:rsidRDefault="005F5FD6" w:rsidP="005F5FD6">
      <w:pPr>
        <w:spacing w:after="0" w:line="240" w:lineRule="auto"/>
      </w:pPr>
      <w:r w:rsidRPr="005F5FD6">
        <w:tab/>
        <w:t>Postal strike over, … time to mail this</w:t>
      </w:r>
    </w:p>
    <w:p w14:paraId="2600F9BB" w14:textId="77777777" w:rsidR="005F5FD6" w:rsidRPr="005F5FD6" w:rsidRDefault="005F5FD6" w:rsidP="005F5FD6">
      <w:pPr>
        <w:spacing w:after="0" w:line="240" w:lineRule="auto"/>
      </w:pPr>
      <w:r w:rsidRPr="005F5FD6">
        <w:t> </w:t>
      </w:r>
    </w:p>
    <w:p w14:paraId="0E794EC8" w14:textId="77777777" w:rsidR="005F5FD6" w:rsidRPr="005F5FD6" w:rsidRDefault="005F5FD6" w:rsidP="005F5FD6">
      <w:pPr>
        <w:spacing w:after="0" w:line="240" w:lineRule="auto"/>
      </w:pPr>
      <w:r w:rsidRPr="005F5FD6">
        <w:tab/>
        <w:t>Have a good month, … from Ottawa,</w:t>
      </w:r>
    </w:p>
    <w:p w14:paraId="5ED00BF2" w14:textId="77777777" w:rsidR="005F5FD6" w:rsidRPr="005F5FD6" w:rsidRDefault="005F5FD6" w:rsidP="005F5FD6">
      <w:pPr>
        <w:spacing w:after="0" w:line="240" w:lineRule="auto"/>
      </w:pPr>
      <w:r w:rsidRPr="005F5FD6">
        <w:tab/>
        <w:t>Lucille, Bailey, &amp; Ken.</w:t>
      </w:r>
    </w:p>
    <w:p w14:paraId="6E673314" w14:textId="77777777" w:rsidR="005F5FD6" w:rsidRPr="005F5FD6" w:rsidRDefault="005F5FD6" w:rsidP="005F5FD6">
      <w:pPr>
        <w:spacing w:after="0" w:line="240" w:lineRule="auto"/>
      </w:pPr>
      <w:r w:rsidRPr="005F5FD6">
        <w:t> </w:t>
      </w:r>
      <w:r w:rsidRPr="005F5FD6">
        <w:br/>
      </w:r>
    </w:p>
    <w:p w14:paraId="081F8340" w14:textId="77777777" w:rsidR="005F5FD6" w:rsidRPr="005F5FD6" w:rsidRDefault="005F5FD6" w:rsidP="005F5FD6">
      <w:pPr>
        <w:spacing w:after="0" w:line="240" w:lineRule="auto"/>
      </w:pPr>
      <w:r w:rsidRPr="005F5FD6">
        <w:pict w14:anchorId="500EF493">
          <v:rect id="_x0000_i1031" style="width:154.45pt;height:.75pt" o:hrpct="330" o:hrstd="t" o:hr="t" fillcolor="#a0a0a0" stroked="f"/>
        </w:pict>
      </w:r>
    </w:p>
    <w:p w14:paraId="3BFAE0D4" w14:textId="77777777" w:rsidR="005F5FD6" w:rsidRPr="005F5FD6" w:rsidRDefault="005F5FD6" w:rsidP="005F5FD6">
      <w:pPr>
        <w:spacing w:after="0" w:line="240" w:lineRule="auto"/>
      </w:pPr>
      <w:r w:rsidRPr="005F5FD6">
        <w:t>Ken Jefferson</w:t>
      </w:r>
      <w:r w:rsidRPr="005F5FD6">
        <w:br/>
      </w:r>
      <w:hyperlink r:id="rId6" w:history="1">
        <w:r w:rsidRPr="005F5FD6">
          <w:rPr>
            <w:rStyle w:val="Hyperlink"/>
          </w:rPr>
          <w:t>ken.jefferson@sympatico.ca</w:t>
        </w:r>
      </w:hyperlink>
    </w:p>
    <w:p w14:paraId="228FEFCC" w14:textId="77777777" w:rsidR="005F5FD6" w:rsidRPr="005F5FD6" w:rsidRDefault="005F5FD6" w:rsidP="005F5FD6">
      <w:pPr>
        <w:spacing w:after="0" w:line="240" w:lineRule="auto"/>
      </w:pPr>
      <w:r w:rsidRPr="005F5FD6">
        <w:br/>
      </w:r>
      <w:r w:rsidRPr="005F5FD6">
        <w:br/>
        <w:t>__________ Information from ESET NOD32 Antivirus, version of virus signature database 6250 (20110629) __________</w:t>
      </w:r>
      <w:r w:rsidRPr="005F5FD6">
        <w:br/>
      </w:r>
      <w:r w:rsidRPr="005F5FD6">
        <w:br/>
        <w:t>The message was checked by ESET NOD32 Antivirus.</w:t>
      </w:r>
      <w:r w:rsidRPr="005F5FD6">
        <w:br/>
      </w:r>
      <w:r w:rsidRPr="005F5FD6">
        <w:lastRenderedPageBreak/>
        <w:br/>
      </w:r>
      <w:hyperlink r:id="rId7" w:history="1">
        <w:r w:rsidRPr="005F5FD6">
          <w:rPr>
            <w:rStyle w:val="Hyperlink"/>
          </w:rPr>
          <w:t>http://www.eset.com</w:t>
        </w:r>
      </w:hyperlink>
    </w:p>
    <w:p w14:paraId="73631DD7" w14:textId="77777777" w:rsidR="00DF7093" w:rsidRDefault="00DF7093" w:rsidP="005F5FD6">
      <w:pPr>
        <w:spacing w:after="0" w:line="240" w:lineRule="auto"/>
      </w:pPr>
    </w:p>
    <w:sectPr w:rsidR="00DF70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7C668" w14:textId="77777777" w:rsidR="00B13373" w:rsidRDefault="00B13373" w:rsidP="005F5FD6">
      <w:pPr>
        <w:spacing w:after="0" w:line="240" w:lineRule="auto"/>
      </w:pPr>
      <w:r>
        <w:separator/>
      </w:r>
    </w:p>
  </w:endnote>
  <w:endnote w:type="continuationSeparator" w:id="0">
    <w:p w14:paraId="24664A6E" w14:textId="77777777" w:rsidR="00B13373" w:rsidRDefault="00B13373" w:rsidP="005F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7DA9D" w14:textId="77777777" w:rsidR="00B13373" w:rsidRDefault="00B13373" w:rsidP="005F5FD6">
      <w:pPr>
        <w:spacing w:after="0" w:line="240" w:lineRule="auto"/>
      </w:pPr>
      <w:r>
        <w:separator/>
      </w:r>
    </w:p>
  </w:footnote>
  <w:footnote w:type="continuationSeparator" w:id="0">
    <w:p w14:paraId="34866E45" w14:textId="77777777" w:rsidR="00B13373" w:rsidRDefault="00B13373" w:rsidP="005F5FD6">
      <w:pPr>
        <w:spacing w:after="0" w:line="240" w:lineRule="auto"/>
      </w:pPr>
      <w:r>
        <w:continuationSeparator/>
      </w:r>
    </w:p>
  </w:footnote>
  <w:footnote w:id="1">
    <w:p w14:paraId="06EF233B" w14:textId="77777777" w:rsidR="005F5FD6" w:rsidRDefault="005F5FD6" w:rsidP="005F5FD6">
      <w:pPr>
        <w:pStyle w:val="FootnoteText"/>
      </w:pPr>
      <w:r>
        <w:rPr>
          <w:rStyle w:val="FootnoteReference"/>
          <w:sz w:val="28"/>
        </w:rPr>
        <w:footnoteRef/>
      </w:r>
      <w:r>
        <w:rPr>
          <w:rStyle w:val="FootnoteReference"/>
          <w:sz w:val="28"/>
        </w:rPr>
        <w:t>[1]</w:t>
      </w:r>
      <w:r>
        <w:rPr>
          <w:sz w:val="28"/>
        </w:rPr>
        <w:t xml:space="preserve"> </w:t>
      </w:r>
      <w:r>
        <w:rPr>
          <w:sz w:val="22"/>
        </w:rPr>
        <w:t>Think about 19 of those ‘Weirdos ‘ will get this letter.</w:t>
      </w:r>
    </w:p>
  </w:footnote>
  <w:footnote w:id="2">
    <w:p w14:paraId="1F2731CD" w14:textId="77777777" w:rsidR="005F5FD6" w:rsidRDefault="005F5FD6" w:rsidP="005F5FD6">
      <w:pPr>
        <w:pStyle w:val="FootnoteText"/>
      </w:pPr>
      <w:r>
        <w:rPr>
          <w:rStyle w:val="FootnoteReference"/>
          <w:sz w:val="22"/>
        </w:rPr>
        <w:footnoteRef/>
      </w:r>
      <w:r>
        <w:rPr>
          <w:rStyle w:val="FootnoteReference"/>
          <w:sz w:val="22"/>
        </w:rPr>
        <w:t>[2]</w:t>
      </w:r>
      <w:r>
        <w:rPr>
          <w:sz w:val="22"/>
        </w:rPr>
        <w:t xml:space="preserve"> i.e.: Nobody goes to that restaurant anymore, it’s too crowded.</w:t>
      </w:r>
    </w:p>
    <w:p w14:paraId="3DAE551F" w14:textId="77777777" w:rsidR="005F5FD6" w:rsidRDefault="005F5FD6" w:rsidP="005F5FD6">
      <w:pPr>
        <w:pStyle w:val="FootnoteText"/>
      </w:pPr>
      <w:r>
        <w: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672"/>
    <w:rsid w:val="005F5FD6"/>
    <w:rsid w:val="007C1672"/>
    <w:rsid w:val="0093023D"/>
    <w:rsid w:val="00B13373"/>
    <w:rsid w:val="00B15D8D"/>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B5509-2E11-4FA1-A775-9AE478D8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16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16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16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16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16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16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16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16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16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6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16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16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16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16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16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6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6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672"/>
    <w:rPr>
      <w:rFonts w:eastAsiaTheme="majorEastAsia" w:cstheme="majorBidi"/>
      <w:color w:val="272727" w:themeColor="text1" w:themeTint="D8"/>
    </w:rPr>
  </w:style>
  <w:style w:type="paragraph" w:styleId="Title">
    <w:name w:val="Title"/>
    <w:basedOn w:val="Normal"/>
    <w:next w:val="Normal"/>
    <w:link w:val="TitleChar"/>
    <w:uiPriority w:val="10"/>
    <w:qFormat/>
    <w:rsid w:val="007C16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6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6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6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672"/>
    <w:pPr>
      <w:spacing w:before="160"/>
      <w:jc w:val="center"/>
    </w:pPr>
    <w:rPr>
      <w:i/>
      <w:iCs/>
      <w:color w:val="404040" w:themeColor="text1" w:themeTint="BF"/>
    </w:rPr>
  </w:style>
  <w:style w:type="character" w:customStyle="1" w:styleId="QuoteChar">
    <w:name w:val="Quote Char"/>
    <w:basedOn w:val="DefaultParagraphFont"/>
    <w:link w:val="Quote"/>
    <w:uiPriority w:val="29"/>
    <w:rsid w:val="007C1672"/>
    <w:rPr>
      <w:i/>
      <w:iCs/>
      <w:color w:val="404040" w:themeColor="text1" w:themeTint="BF"/>
    </w:rPr>
  </w:style>
  <w:style w:type="paragraph" w:styleId="ListParagraph">
    <w:name w:val="List Paragraph"/>
    <w:basedOn w:val="Normal"/>
    <w:uiPriority w:val="34"/>
    <w:qFormat/>
    <w:rsid w:val="007C1672"/>
    <w:pPr>
      <w:ind w:left="720"/>
      <w:contextualSpacing/>
    </w:pPr>
  </w:style>
  <w:style w:type="character" w:styleId="IntenseEmphasis">
    <w:name w:val="Intense Emphasis"/>
    <w:basedOn w:val="DefaultParagraphFont"/>
    <w:uiPriority w:val="21"/>
    <w:qFormat/>
    <w:rsid w:val="007C1672"/>
    <w:rPr>
      <w:i/>
      <w:iCs/>
      <w:color w:val="0F4761" w:themeColor="accent1" w:themeShade="BF"/>
    </w:rPr>
  </w:style>
  <w:style w:type="paragraph" w:styleId="IntenseQuote">
    <w:name w:val="Intense Quote"/>
    <w:basedOn w:val="Normal"/>
    <w:next w:val="Normal"/>
    <w:link w:val="IntenseQuoteChar"/>
    <w:uiPriority w:val="30"/>
    <w:qFormat/>
    <w:rsid w:val="007C16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1672"/>
    <w:rPr>
      <w:i/>
      <w:iCs/>
      <w:color w:val="0F4761" w:themeColor="accent1" w:themeShade="BF"/>
    </w:rPr>
  </w:style>
  <w:style w:type="character" w:styleId="IntenseReference">
    <w:name w:val="Intense Reference"/>
    <w:basedOn w:val="DefaultParagraphFont"/>
    <w:uiPriority w:val="32"/>
    <w:qFormat/>
    <w:rsid w:val="007C1672"/>
    <w:rPr>
      <w:b/>
      <w:bCs/>
      <w:smallCaps/>
      <w:color w:val="0F4761" w:themeColor="accent1" w:themeShade="BF"/>
      <w:spacing w:val="5"/>
    </w:rPr>
  </w:style>
  <w:style w:type="paragraph" w:styleId="FootnoteText">
    <w:name w:val="footnote text"/>
    <w:basedOn w:val="Normal"/>
    <w:link w:val="FootnoteTextChar"/>
    <w:uiPriority w:val="99"/>
    <w:semiHidden/>
    <w:unhideWhenUsed/>
    <w:rsid w:val="005F5F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FD6"/>
    <w:rPr>
      <w:sz w:val="20"/>
      <w:szCs w:val="20"/>
    </w:rPr>
  </w:style>
  <w:style w:type="character" w:styleId="FootnoteReference">
    <w:name w:val="footnote reference"/>
    <w:basedOn w:val="DefaultParagraphFont"/>
    <w:uiPriority w:val="99"/>
    <w:semiHidden/>
    <w:unhideWhenUsed/>
    <w:rsid w:val="005F5FD6"/>
  </w:style>
  <w:style w:type="character" w:styleId="Hyperlink">
    <w:name w:val="Hyperlink"/>
    <w:basedOn w:val="DefaultParagraphFont"/>
    <w:uiPriority w:val="99"/>
    <w:unhideWhenUsed/>
    <w:rsid w:val="005F5FD6"/>
    <w:rPr>
      <w:color w:val="467886" w:themeColor="hyperlink"/>
      <w:u w:val="single"/>
    </w:rPr>
  </w:style>
  <w:style w:type="character" w:styleId="UnresolvedMention">
    <w:name w:val="Unresolved Mention"/>
    <w:basedOn w:val="DefaultParagraphFont"/>
    <w:uiPriority w:val="99"/>
    <w:semiHidden/>
    <w:unhideWhenUsed/>
    <w:rsid w:val="005F5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677496">
      <w:bodyDiv w:val="1"/>
      <w:marLeft w:val="0"/>
      <w:marRight w:val="0"/>
      <w:marTop w:val="0"/>
      <w:marBottom w:val="0"/>
      <w:divBdr>
        <w:top w:val="none" w:sz="0" w:space="0" w:color="auto"/>
        <w:left w:val="none" w:sz="0" w:space="0" w:color="auto"/>
        <w:bottom w:val="none" w:sz="0" w:space="0" w:color="auto"/>
        <w:right w:val="none" w:sz="0" w:space="0" w:color="auto"/>
      </w:divBdr>
      <w:divsChild>
        <w:div w:id="965039778">
          <w:marLeft w:val="0"/>
          <w:marRight w:val="0"/>
          <w:marTop w:val="0"/>
          <w:marBottom w:val="0"/>
          <w:divBdr>
            <w:top w:val="none" w:sz="0" w:space="0" w:color="auto"/>
            <w:left w:val="none" w:sz="0" w:space="0" w:color="auto"/>
            <w:bottom w:val="none" w:sz="0" w:space="0" w:color="auto"/>
            <w:right w:val="none" w:sz="0" w:space="0" w:color="auto"/>
          </w:divBdr>
          <w:divsChild>
            <w:div w:id="137499155">
              <w:marLeft w:val="0"/>
              <w:marRight w:val="0"/>
              <w:marTop w:val="0"/>
              <w:marBottom w:val="0"/>
              <w:divBdr>
                <w:top w:val="none" w:sz="0" w:space="0" w:color="auto"/>
                <w:left w:val="none" w:sz="0" w:space="0" w:color="auto"/>
                <w:bottom w:val="none" w:sz="0" w:space="0" w:color="auto"/>
                <w:right w:val="none" w:sz="0" w:space="0" w:color="auto"/>
              </w:divBdr>
            </w:div>
            <w:div w:id="15804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3670">
      <w:bodyDiv w:val="1"/>
      <w:marLeft w:val="0"/>
      <w:marRight w:val="0"/>
      <w:marTop w:val="0"/>
      <w:marBottom w:val="0"/>
      <w:divBdr>
        <w:top w:val="none" w:sz="0" w:space="0" w:color="auto"/>
        <w:left w:val="none" w:sz="0" w:space="0" w:color="auto"/>
        <w:bottom w:val="none" w:sz="0" w:space="0" w:color="auto"/>
        <w:right w:val="none" w:sz="0" w:space="0" w:color="auto"/>
      </w:divBdr>
      <w:divsChild>
        <w:div w:id="1177769970">
          <w:marLeft w:val="0"/>
          <w:marRight w:val="0"/>
          <w:marTop w:val="0"/>
          <w:marBottom w:val="0"/>
          <w:divBdr>
            <w:top w:val="none" w:sz="0" w:space="0" w:color="auto"/>
            <w:left w:val="none" w:sz="0" w:space="0" w:color="auto"/>
            <w:bottom w:val="none" w:sz="0" w:space="0" w:color="auto"/>
            <w:right w:val="none" w:sz="0" w:space="0" w:color="auto"/>
          </w:divBdr>
          <w:divsChild>
            <w:div w:id="192034362">
              <w:marLeft w:val="0"/>
              <w:marRight w:val="0"/>
              <w:marTop w:val="0"/>
              <w:marBottom w:val="0"/>
              <w:divBdr>
                <w:top w:val="none" w:sz="0" w:space="0" w:color="auto"/>
                <w:left w:val="none" w:sz="0" w:space="0" w:color="auto"/>
                <w:bottom w:val="none" w:sz="0" w:space="0" w:color="auto"/>
                <w:right w:val="none" w:sz="0" w:space="0" w:color="auto"/>
              </w:divBdr>
            </w:div>
            <w:div w:id="162669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se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jefferson@sympatico.c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2025-01-13T19:55:00Z</dcterms:created>
  <dcterms:modified xsi:type="dcterms:W3CDTF">2025-01-13T19:55:00Z</dcterms:modified>
</cp:coreProperties>
</file>