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33CB" w14:textId="77777777" w:rsidR="00956642" w:rsidRPr="00956642" w:rsidRDefault="00956642" w:rsidP="00956642">
      <w:pPr>
        <w:spacing w:after="0" w:line="240" w:lineRule="auto"/>
      </w:pPr>
      <w:r w:rsidRPr="00956642">
        <w:t>*</w:t>
      </w:r>
    </w:p>
    <w:p w14:paraId="0137A5A0" w14:textId="77777777" w:rsidR="00956642" w:rsidRPr="00956642" w:rsidRDefault="00956642" w:rsidP="00956642">
      <w:pPr>
        <w:spacing w:after="0" w:line="240" w:lineRule="auto"/>
      </w:pPr>
      <w:r w:rsidRPr="00956642">
        <w:rPr>
          <w:i/>
        </w:rPr>
        <w:t xml:space="preserve">Ottawa Outlook, nee North Hero News and World </w:t>
      </w:r>
      <w:proofErr w:type="gramStart"/>
      <w:r w:rsidRPr="00956642">
        <w:rPr>
          <w:i/>
        </w:rPr>
        <w:t>Review  …</w:t>
      </w:r>
      <w:proofErr w:type="gramEnd"/>
      <w:r w:rsidRPr="00956642">
        <w:rPr>
          <w:i/>
        </w:rPr>
        <w:t>.</w:t>
      </w:r>
      <w:r w:rsidRPr="00956642">
        <w:rPr>
          <w:i/>
        </w:rPr>
        <w:tab/>
        <w:t xml:space="preserve">  …….</w:t>
      </w:r>
      <w:r w:rsidRPr="00956642">
        <w:rPr>
          <w:i/>
        </w:rPr>
        <w:tab/>
        <w:t>Mostly stuff no one else would print.</w:t>
      </w:r>
    </w:p>
    <w:p w14:paraId="4ED9AB6A" w14:textId="77777777" w:rsidR="00956642" w:rsidRPr="00956642" w:rsidRDefault="00956642" w:rsidP="00956642">
      <w:pPr>
        <w:spacing w:after="0" w:line="240" w:lineRule="auto"/>
      </w:pPr>
      <w:r w:rsidRPr="00956642">
        <w:t>Tuesday, March 01, 2011</w:t>
      </w:r>
      <w:r w:rsidRPr="00956642">
        <w:tab/>
      </w:r>
      <w:r w:rsidRPr="00956642">
        <w:tab/>
      </w:r>
      <w:r w:rsidRPr="00956642">
        <w:tab/>
        <w:t xml:space="preserve">   </w:t>
      </w:r>
      <w:r w:rsidRPr="00956642">
        <w:tab/>
      </w:r>
      <w:r w:rsidRPr="00956642">
        <w:tab/>
      </w:r>
      <w:r w:rsidRPr="00956642">
        <w:tab/>
        <w:t>c:/Outlk11, 11wc08</w:t>
      </w:r>
      <w:r w:rsidRPr="00956642">
        <w:tab/>
      </w:r>
      <w:r w:rsidRPr="00956642">
        <w:tab/>
      </w:r>
      <w:r w:rsidRPr="00956642">
        <w:tab/>
      </w:r>
      <w:r w:rsidRPr="00956642">
        <w:tab/>
        <w:t xml:space="preserve"> </w:t>
      </w:r>
      <w:r w:rsidRPr="00956642">
        <w:tab/>
      </w:r>
      <w:r w:rsidRPr="00956642">
        <w:tab/>
      </w:r>
      <w:r w:rsidRPr="00956642">
        <w:tab/>
      </w:r>
      <w:proofErr w:type="gramStart"/>
      <w:r w:rsidRPr="00956642">
        <w:t xml:space="preserve">   (</w:t>
      </w:r>
      <w:proofErr w:type="gramEnd"/>
      <w:r w:rsidRPr="00956642">
        <w:t>2011  letter/story/poem/card #5)</w:t>
      </w:r>
    </w:p>
    <w:p w14:paraId="0F91D582" w14:textId="77777777" w:rsidR="00956642" w:rsidRPr="00956642" w:rsidRDefault="00956642" w:rsidP="00956642">
      <w:pPr>
        <w:spacing w:after="0" w:line="240" w:lineRule="auto"/>
      </w:pPr>
      <w:r w:rsidRPr="00956642">
        <w:t> </w:t>
      </w:r>
    </w:p>
    <w:p w14:paraId="68B88C8E" w14:textId="77777777" w:rsidR="00956642" w:rsidRPr="00956642" w:rsidRDefault="00956642" w:rsidP="00956642">
      <w:pPr>
        <w:spacing w:after="0" w:line="240" w:lineRule="auto"/>
      </w:pPr>
      <w:r w:rsidRPr="00956642">
        <w:rPr>
          <w:b/>
        </w:rPr>
        <w:t>The Bluebird.</w:t>
      </w:r>
    </w:p>
    <w:p w14:paraId="0AF5037F" w14:textId="77777777" w:rsidR="00956642" w:rsidRPr="00956642" w:rsidRDefault="00956642" w:rsidP="00956642">
      <w:pPr>
        <w:spacing w:after="0" w:line="240" w:lineRule="auto"/>
      </w:pPr>
      <w:r w:rsidRPr="00956642">
        <w:rPr>
          <w:i/>
        </w:rPr>
        <w:t>“The Beggar Man and the Mighty King</w:t>
      </w:r>
    </w:p>
    <w:p w14:paraId="7493E5CB" w14:textId="77777777" w:rsidR="00956642" w:rsidRPr="00956642" w:rsidRDefault="00956642" w:rsidP="00956642">
      <w:pPr>
        <w:spacing w:after="0" w:line="240" w:lineRule="auto"/>
      </w:pPr>
      <w:r w:rsidRPr="00956642">
        <w:rPr>
          <w:i/>
        </w:rPr>
        <w:t xml:space="preserve">are only different in name, </w:t>
      </w:r>
    </w:p>
    <w:p w14:paraId="68E38199" w14:textId="77777777" w:rsidR="00956642" w:rsidRPr="00956642" w:rsidRDefault="00956642" w:rsidP="00956642">
      <w:pPr>
        <w:spacing w:after="0" w:line="240" w:lineRule="auto"/>
      </w:pPr>
      <w:r w:rsidRPr="00956642">
        <w:rPr>
          <w:i/>
        </w:rPr>
        <w:t xml:space="preserve">for they are treated just the same by </w:t>
      </w:r>
      <w:proofErr w:type="gramStart"/>
      <w:r w:rsidRPr="00956642">
        <w:rPr>
          <w:i/>
        </w:rPr>
        <w:t>fate..</w:t>
      </w:r>
      <w:proofErr w:type="gramEnd"/>
      <w:r w:rsidRPr="00956642">
        <w:rPr>
          <w:i/>
        </w:rPr>
        <w:t>”</w:t>
      </w:r>
    </w:p>
    <w:p w14:paraId="7AEFB74D" w14:textId="77777777" w:rsidR="00956642" w:rsidRPr="00956642" w:rsidRDefault="00956642" w:rsidP="00956642">
      <w:pPr>
        <w:spacing w:after="0" w:line="240" w:lineRule="auto"/>
      </w:pPr>
      <w:r w:rsidRPr="00956642">
        <w:t> </w:t>
      </w:r>
    </w:p>
    <w:p w14:paraId="5957F451" w14:textId="77777777" w:rsidR="00956642" w:rsidRPr="00956642" w:rsidRDefault="00956642" w:rsidP="00956642">
      <w:pPr>
        <w:spacing w:after="0" w:line="240" w:lineRule="auto"/>
      </w:pPr>
      <w:r w:rsidRPr="00956642">
        <w:tab/>
        <w:t xml:space="preserve">Not quite sure, … have we written re </w:t>
      </w:r>
      <w:r w:rsidRPr="00956642">
        <w:rPr>
          <w:i/>
        </w:rPr>
        <w:t>“The Bluebird”</w:t>
      </w:r>
      <w:r w:rsidRPr="00956642">
        <w:t xml:space="preserve"> before?    After 15 years of letters sometimes we can’t remember.  Maybe we’ll get halfway through and, … the light goes on!  If so, it’ll be tossed.</w:t>
      </w:r>
    </w:p>
    <w:p w14:paraId="1E449E45" w14:textId="77777777" w:rsidR="00956642" w:rsidRPr="00956642" w:rsidRDefault="00956642" w:rsidP="00956642">
      <w:pPr>
        <w:spacing w:after="0" w:line="240" w:lineRule="auto"/>
      </w:pPr>
      <w:r w:rsidRPr="00956642">
        <w:tab/>
        <w:t xml:space="preserve">We’ve long had a soft spot for Bluebirds and have seen only one.  Was in North Hero.  What a beautiful, distinctive shade of blue!  Perched in a birch, … it was observing the activity at the old, crooked, but very busy birdfeeder.  </w:t>
      </w:r>
      <w:proofErr w:type="gramStart"/>
      <w:r w:rsidRPr="00956642">
        <w:t>Didn’t</w:t>
      </w:r>
      <w:proofErr w:type="gramEnd"/>
      <w:r w:rsidRPr="00956642">
        <w:t xml:space="preserve"> stay around </w:t>
      </w:r>
      <w:proofErr w:type="gramStart"/>
      <w:r w:rsidRPr="00956642">
        <w:t>long, but</w:t>
      </w:r>
      <w:proofErr w:type="gramEnd"/>
      <w:r w:rsidRPr="00956642">
        <w:t xml:space="preserve"> made our day.</w:t>
      </w:r>
    </w:p>
    <w:p w14:paraId="4978848C" w14:textId="77777777" w:rsidR="00956642" w:rsidRPr="00956642" w:rsidRDefault="00956642" w:rsidP="00956642">
      <w:pPr>
        <w:spacing w:after="0" w:line="240" w:lineRule="auto"/>
      </w:pPr>
      <w:r w:rsidRPr="00956642">
        <w:tab/>
        <w:t>The love affair with Bluebirds began in college.  Suites adjoined.  The guys in the next suite had a record</w:t>
      </w:r>
      <w:r w:rsidRPr="00956642">
        <w:footnoteReference w:id="1"/>
      </w:r>
      <w:r w:rsidRPr="00956642">
        <w:t xml:space="preserve">[1] player and apparently a record collection of one.  Night &amp; day it was Jan Pierce in Las Vegas singing </w:t>
      </w:r>
      <w:r w:rsidRPr="00956642">
        <w:rPr>
          <w:i/>
        </w:rPr>
        <w:t>“The Bluebird of Happiness”.</w:t>
      </w:r>
      <w:r w:rsidRPr="00956642">
        <w:t xml:space="preserve">  Good Grief, sixty-seven years ago, … and we can still sing all the words!  </w:t>
      </w:r>
      <w:proofErr w:type="gramStart"/>
      <w:r w:rsidRPr="00956642">
        <w:t>Needless to say, when</w:t>
      </w:r>
      <w:proofErr w:type="gramEnd"/>
      <w:r w:rsidRPr="00956642">
        <w:t xml:space="preserve"> Velma &amp; Ken got their first record player in the early 50’s, one of their first records was, </w:t>
      </w:r>
      <w:r w:rsidRPr="00956642">
        <w:rPr>
          <w:i/>
        </w:rPr>
        <w:t>“The Bluebird of Happiness.”</w:t>
      </w:r>
      <w:r w:rsidRPr="00956642">
        <w:t xml:space="preserve">  In retrospect, that player was not one of the kids favorite household items in early morn, first Sousa Marches then Jan Pierce, and we’re talking </w:t>
      </w:r>
      <w:proofErr w:type="gramStart"/>
      <w:r w:rsidRPr="00956642">
        <w:rPr>
          <w:b/>
        </w:rPr>
        <w:t>LOUD..</w:t>
      </w:r>
      <w:proofErr w:type="gramEnd"/>
    </w:p>
    <w:p w14:paraId="2F81D3A4" w14:textId="77777777" w:rsidR="00956642" w:rsidRPr="00956642" w:rsidRDefault="00956642" w:rsidP="00956642">
      <w:pPr>
        <w:spacing w:after="0" w:line="240" w:lineRule="auto"/>
      </w:pPr>
      <w:r w:rsidRPr="00956642">
        <w:tab/>
        <w:t xml:space="preserve">In later life, daughter Sara made Ken a present of a poster, instantly his favorite.  This was a smug looking Pussycat with a wry and satisfied grin.  Caption: </w:t>
      </w:r>
      <w:r w:rsidRPr="00956642">
        <w:rPr>
          <w:i/>
        </w:rPr>
        <w:t>“I just ate the Bluebird of Happiness”.</w:t>
      </w:r>
      <w:r w:rsidRPr="00956642">
        <w:t xml:space="preserve">  This treasured gem has not appeared since the last move.  Maybe we’ll go ‘Googling’ for a replacement. </w:t>
      </w:r>
    </w:p>
    <w:p w14:paraId="22A0F9D2" w14:textId="77777777" w:rsidR="00956642" w:rsidRPr="00956642" w:rsidRDefault="00956642" w:rsidP="00956642">
      <w:pPr>
        <w:spacing w:after="0" w:line="240" w:lineRule="auto"/>
      </w:pPr>
      <w:r w:rsidRPr="00956642">
        <w:tab/>
        <w:t xml:space="preserve">Moving on to the recent past, daughter-in-law Carol’s Christmas card a few years back was </w:t>
      </w:r>
      <w:proofErr w:type="gramStart"/>
      <w:r w:rsidRPr="00956642">
        <w:t>a picture of a</w:t>
      </w:r>
      <w:proofErr w:type="gramEnd"/>
      <w:r w:rsidRPr="00956642">
        <w:t xml:space="preserve"> Bluebird.  It was a UNESCO card, UNESCO being her employer.  </w:t>
      </w:r>
      <w:proofErr w:type="spellStart"/>
      <w:r w:rsidRPr="00956642">
        <w:t>Hmmmn</w:t>
      </w:r>
      <w:proofErr w:type="spellEnd"/>
      <w:r w:rsidRPr="00956642">
        <w:t xml:space="preserve">, </w:t>
      </w:r>
      <w:r w:rsidRPr="00956642">
        <w:rPr>
          <w:i/>
        </w:rPr>
        <w:t>“That would make a nice watercolor”</w:t>
      </w:r>
      <w:r w:rsidRPr="00956642">
        <w:t xml:space="preserve">, thought the onsite dauber.  The deed was done and the painting hung on the fireplace wall in the living room where it attracted its share of attention.  i.e.: </w:t>
      </w:r>
      <w:r w:rsidRPr="00956642">
        <w:rPr>
          <w:i/>
        </w:rPr>
        <w:t xml:space="preserve">“Oh, … love that painting, will you do one for me?”  </w:t>
      </w:r>
      <w:r w:rsidRPr="00956642">
        <w:t>The usual M.O. at this point is to answer, “</w:t>
      </w:r>
      <w:r w:rsidRPr="00956642">
        <w:rPr>
          <w:i/>
        </w:rPr>
        <w:t>Check the back of the painting to see if anyone’s name is on it.  If not, write yours.  When we are gone the painting is yours.”</w:t>
      </w:r>
      <w:r w:rsidRPr="00956642">
        <w:t xml:space="preserve">  Now the subject matter in this case was </w:t>
      </w:r>
      <w:proofErr w:type="gramStart"/>
      <w:r w:rsidRPr="00956642">
        <w:t>really not</w:t>
      </w:r>
      <w:proofErr w:type="gramEnd"/>
      <w:r w:rsidRPr="00956642">
        <w:t xml:space="preserve"> that difficult to paint.  In a weak moment, </w:t>
      </w:r>
      <w:proofErr w:type="gramStart"/>
      <w:r w:rsidRPr="00956642">
        <w:t>painter</w:t>
      </w:r>
      <w:proofErr w:type="gramEnd"/>
      <w:r w:rsidRPr="00956642">
        <w:t xml:space="preserve"> agreed to replicate the Bluebird.  Afraid this opened a can of worms, … and not for the bluebird.</w:t>
      </w:r>
    </w:p>
    <w:p w14:paraId="149CAC75" w14:textId="77777777" w:rsidR="00956642" w:rsidRPr="00956642" w:rsidRDefault="00956642" w:rsidP="00956642">
      <w:pPr>
        <w:spacing w:after="0" w:line="240" w:lineRule="auto"/>
      </w:pPr>
      <w:r w:rsidRPr="00956642">
        <w:tab/>
        <w:t xml:space="preserve">Here is the roll call of present </w:t>
      </w:r>
      <w:r w:rsidRPr="00956642">
        <w:rPr>
          <w:i/>
        </w:rPr>
        <w:t>“Bluebird”</w:t>
      </w:r>
      <w:r w:rsidRPr="00956642">
        <w:t xml:space="preserve"> owners; Carol, </w:t>
      </w:r>
      <w:proofErr w:type="gramStart"/>
      <w:r w:rsidRPr="00956642">
        <w:t>Etta,  Linda</w:t>
      </w:r>
      <w:proofErr w:type="gramEnd"/>
      <w:r w:rsidRPr="00956642">
        <w:t xml:space="preserve">,  Lucile, Michelle, &amp; Nancy.  It’s getting like Charles Schultz drawing </w:t>
      </w:r>
      <w:proofErr w:type="gramStart"/>
      <w:r w:rsidRPr="00956642">
        <w:t>Snoopy,  …</w:t>
      </w:r>
      <w:proofErr w:type="gramEnd"/>
      <w:r w:rsidRPr="00956642">
        <w:t xml:space="preserve"> wind Ken up and he paints Bluebirds.  Nancy reported that her Bluebird, also by a fireplace in their original 1706 kitchen’ kept Dave company in his last days.  Two more </w:t>
      </w:r>
      <w:r w:rsidRPr="00956642">
        <w:rPr>
          <w:i/>
        </w:rPr>
        <w:t>“Bluebirds”</w:t>
      </w:r>
      <w:r w:rsidRPr="00956642">
        <w:t xml:space="preserve"> have been started.  They are targeted </w:t>
      </w:r>
      <w:proofErr w:type="gramStart"/>
      <w:r w:rsidRPr="00956642">
        <w:t>for</w:t>
      </w:r>
      <w:proofErr w:type="gramEnd"/>
      <w:r w:rsidRPr="00956642">
        <w:t xml:space="preserve"> the southern branch of the family, Sue &amp; Sara, to start to even things up between the North &amp; South factions.   Oops, … late update.  Beth, another Southerner has raised her hand.  Good </w:t>
      </w:r>
      <w:proofErr w:type="gramStart"/>
      <w:r w:rsidRPr="00956642">
        <w:t>Grief,  hers</w:t>
      </w:r>
      <w:proofErr w:type="gramEnd"/>
      <w:r w:rsidRPr="00956642">
        <w:t xml:space="preserve"> will be signed 1 of 9!  (And counting?) Maybe it’s about time to think of something for the males.  Right up front we’ll say, </w:t>
      </w:r>
      <w:r w:rsidRPr="00956642">
        <w:rPr>
          <w:i/>
        </w:rPr>
        <w:t>“We don’t do Marilyn Monroe’s.”</w:t>
      </w:r>
    </w:p>
    <w:p w14:paraId="5990BCB3" w14:textId="77777777" w:rsidR="00956642" w:rsidRPr="00956642" w:rsidRDefault="00956642" w:rsidP="00956642">
      <w:pPr>
        <w:spacing w:after="0" w:line="240" w:lineRule="auto"/>
      </w:pPr>
      <w:r w:rsidRPr="00956642">
        <w:lastRenderedPageBreak/>
        <w:tab/>
        <w:t xml:space="preserve">Well, … we opened with the first lines </w:t>
      </w:r>
      <w:proofErr w:type="gramStart"/>
      <w:r w:rsidRPr="00956642">
        <w:t>of  “</w:t>
      </w:r>
      <w:proofErr w:type="gramEnd"/>
      <w:r w:rsidRPr="00956642">
        <w:rPr>
          <w:i/>
        </w:rPr>
        <w:t>The</w:t>
      </w:r>
      <w:r w:rsidRPr="00956642">
        <w:t xml:space="preserve"> </w:t>
      </w:r>
      <w:r w:rsidRPr="00956642">
        <w:rPr>
          <w:i/>
        </w:rPr>
        <w:t>Bluebird of Happiness</w:t>
      </w:r>
      <w:r w:rsidRPr="00956642">
        <w:t>” … and we shall close with the last.</w:t>
      </w:r>
    </w:p>
    <w:p w14:paraId="20A401B6" w14:textId="77777777" w:rsidR="00956642" w:rsidRPr="00956642" w:rsidRDefault="00956642" w:rsidP="00956642">
      <w:pPr>
        <w:spacing w:after="0" w:line="240" w:lineRule="auto"/>
      </w:pPr>
      <w:r w:rsidRPr="00956642">
        <w:tab/>
      </w:r>
    </w:p>
    <w:p w14:paraId="4EE25F0F" w14:textId="77777777" w:rsidR="00956642" w:rsidRPr="00956642" w:rsidRDefault="00956642" w:rsidP="00956642">
      <w:pPr>
        <w:spacing w:after="0" w:line="240" w:lineRule="auto"/>
      </w:pPr>
      <w:r w:rsidRPr="00956642">
        <w:rPr>
          <w:i/>
        </w:rPr>
        <w:t xml:space="preserve">“And </w:t>
      </w:r>
      <w:proofErr w:type="gramStart"/>
      <w:r w:rsidRPr="00956642">
        <w:rPr>
          <w:i/>
        </w:rPr>
        <w:t>so</w:t>
      </w:r>
      <w:proofErr w:type="gramEnd"/>
      <w:r w:rsidRPr="00956642">
        <w:rPr>
          <w:i/>
        </w:rPr>
        <w:t xml:space="preserve"> remember this, life is no abyss.</w:t>
      </w:r>
    </w:p>
    <w:p w14:paraId="5D65A846" w14:textId="77777777" w:rsidR="00956642" w:rsidRPr="00956642" w:rsidRDefault="00956642" w:rsidP="00956642">
      <w:pPr>
        <w:spacing w:after="0" w:line="240" w:lineRule="auto"/>
      </w:pPr>
      <w:r w:rsidRPr="00956642">
        <w:rPr>
          <w:i/>
        </w:rPr>
        <w:t xml:space="preserve">Somewhere there’s </w:t>
      </w:r>
      <w:proofErr w:type="gramStart"/>
      <w:r w:rsidRPr="00956642">
        <w:rPr>
          <w:i/>
        </w:rPr>
        <w:t>a  Bluebird</w:t>
      </w:r>
      <w:proofErr w:type="gramEnd"/>
      <w:r w:rsidRPr="00956642">
        <w:rPr>
          <w:i/>
        </w:rPr>
        <w:t xml:space="preserve"> of Happiness.</w:t>
      </w:r>
      <w:r w:rsidRPr="00956642">
        <w:t>”</w:t>
      </w:r>
    </w:p>
    <w:p w14:paraId="1FF57FDD" w14:textId="77777777" w:rsidR="00956642" w:rsidRPr="00956642" w:rsidRDefault="00956642" w:rsidP="00956642">
      <w:pPr>
        <w:spacing w:after="0" w:line="240" w:lineRule="auto"/>
      </w:pPr>
      <w:r w:rsidRPr="00956642">
        <w:t>Till next month,</w:t>
      </w:r>
    </w:p>
    <w:p w14:paraId="2837137C" w14:textId="77777777" w:rsidR="00956642" w:rsidRPr="00956642" w:rsidRDefault="00956642" w:rsidP="00956642">
      <w:pPr>
        <w:spacing w:after="0" w:line="240" w:lineRule="auto"/>
      </w:pPr>
      <w:r w:rsidRPr="00956642">
        <w:t>Lucile, Ken &amp; Bailey.</w:t>
      </w:r>
    </w:p>
    <w:p w14:paraId="63F3397C" w14:textId="77777777" w:rsidR="00956642" w:rsidRPr="00956642" w:rsidRDefault="00956642" w:rsidP="00956642">
      <w:pPr>
        <w:spacing w:after="0" w:line="240" w:lineRule="auto"/>
      </w:pPr>
      <w:proofErr w:type="gramStart"/>
      <w:r w:rsidRPr="00956642">
        <w:t>Ottawa..</w:t>
      </w:r>
      <w:proofErr w:type="gramEnd"/>
    </w:p>
    <w:p w14:paraId="04F14828" w14:textId="77777777" w:rsidR="00956642" w:rsidRPr="00956642" w:rsidRDefault="00956642" w:rsidP="00956642">
      <w:pPr>
        <w:spacing w:after="0" w:line="240" w:lineRule="auto"/>
      </w:pPr>
      <w:r w:rsidRPr="00956642">
        <w:br/>
      </w:r>
    </w:p>
    <w:p w14:paraId="3769CE8B" w14:textId="77777777" w:rsidR="00956642" w:rsidRPr="00956642" w:rsidRDefault="00956642" w:rsidP="00956642">
      <w:pPr>
        <w:spacing w:after="0" w:line="240" w:lineRule="auto"/>
      </w:pPr>
      <w:r w:rsidRPr="00956642">
        <w:pict w14:anchorId="67D2EAD7">
          <v:rect id="_x0000_i1031" style="width:154.45pt;height:.75pt" o:hrpct="330" o:hrstd="t" o:hr="t" fillcolor="#a0a0a0" stroked="f"/>
        </w:pict>
      </w:r>
    </w:p>
    <w:p w14:paraId="7125842F" w14:textId="77777777" w:rsidR="00956642" w:rsidRPr="00956642" w:rsidRDefault="00956642" w:rsidP="00956642">
      <w:pPr>
        <w:spacing w:after="0" w:line="240" w:lineRule="auto"/>
      </w:pPr>
      <w:r w:rsidRPr="00956642">
        <w:br/>
      </w:r>
      <w:r w:rsidRPr="00956642">
        <w:br/>
        <w:t>__________ Information from ESET NOD32 Antivirus, version of virus signature database 5916 (20110301) __________</w:t>
      </w:r>
      <w:r w:rsidRPr="00956642">
        <w:br/>
      </w:r>
      <w:r w:rsidRPr="00956642">
        <w:br/>
        <w:t>The message was checked by ESET NOD32 Antivirus.</w:t>
      </w:r>
      <w:r w:rsidRPr="00956642">
        <w:br/>
      </w:r>
      <w:r w:rsidRPr="00956642">
        <w:br/>
      </w:r>
      <w:hyperlink r:id="rId6" w:history="1">
        <w:r w:rsidRPr="00956642">
          <w:rPr>
            <w:rStyle w:val="Hyperlink"/>
          </w:rPr>
          <w:t>http://www.eset.com</w:t>
        </w:r>
      </w:hyperlink>
    </w:p>
    <w:p w14:paraId="734128D2" w14:textId="77777777" w:rsidR="00DF7093" w:rsidRDefault="00DF7093" w:rsidP="00956642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68150" w14:textId="77777777" w:rsidR="00F2561D" w:rsidRDefault="00F2561D" w:rsidP="00956642">
      <w:pPr>
        <w:spacing w:after="0" w:line="240" w:lineRule="auto"/>
      </w:pPr>
      <w:r>
        <w:separator/>
      </w:r>
    </w:p>
  </w:endnote>
  <w:endnote w:type="continuationSeparator" w:id="0">
    <w:p w14:paraId="700020A9" w14:textId="77777777" w:rsidR="00F2561D" w:rsidRDefault="00F2561D" w:rsidP="0095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74383" w14:textId="77777777" w:rsidR="00F2561D" w:rsidRDefault="00F2561D" w:rsidP="00956642">
      <w:pPr>
        <w:spacing w:after="0" w:line="240" w:lineRule="auto"/>
      </w:pPr>
      <w:r>
        <w:separator/>
      </w:r>
    </w:p>
  </w:footnote>
  <w:footnote w:type="continuationSeparator" w:id="0">
    <w:p w14:paraId="67C3DD1E" w14:textId="77777777" w:rsidR="00F2561D" w:rsidRDefault="00F2561D" w:rsidP="00956642">
      <w:pPr>
        <w:spacing w:after="0" w:line="240" w:lineRule="auto"/>
      </w:pPr>
      <w:r>
        <w:continuationSeparator/>
      </w:r>
    </w:p>
  </w:footnote>
  <w:footnote w:id="1">
    <w:p w14:paraId="474CE92C" w14:textId="77777777" w:rsidR="00956642" w:rsidRDefault="00956642" w:rsidP="00956642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>[1]</w:t>
      </w:r>
      <w:r>
        <w:t xml:space="preserve"> Records were thin, flat, vinyl discs about the size of a medium pizza with one song on each side.  Originally they had only one side with song.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04"/>
    <w:rsid w:val="000E52A6"/>
    <w:rsid w:val="0093023D"/>
    <w:rsid w:val="00956642"/>
    <w:rsid w:val="00C70204"/>
    <w:rsid w:val="00DF7093"/>
    <w:rsid w:val="00F2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17720-DEED-4D7D-AC1A-AEC044FE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2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2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2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2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2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2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2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2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2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2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204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6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6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6642"/>
  </w:style>
  <w:style w:type="character" w:styleId="Hyperlink">
    <w:name w:val="Hyperlink"/>
    <w:basedOn w:val="DefaultParagraphFont"/>
    <w:uiPriority w:val="99"/>
    <w:unhideWhenUsed/>
    <w:rsid w:val="009566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2025-01-13T19:46:00Z</dcterms:created>
  <dcterms:modified xsi:type="dcterms:W3CDTF">2025-01-13T19:46:00Z</dcterms:modified>
</cp:coreProperties>
</file>