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7528" w14:textId="77777777" w:rsidR="005E26E8" w:rsidRPr="005E26E8" w:rsidRDefault="005E26E8" w:rsidP="005E26E8">
      <w:r w:rsidRPr="005E26E8">
        <w:t>*</w:t>
      </w:r>
    </w:p>
    <w:p w14:paraId="7C8F589F" w14:textId="77777777" w:rsidR="005E26E8" w:rsidRPr="005E26E8" w:rsidRDefault="005E26E8" w:rsidP="005E26E8">
      <w:r w:rsidRPr="005E26E8">
        <w:rPr>
          <w:i/>
        </w:rPr>
        <w:t xml:space="preserve">North Hero News and World </w:t>
      </w:r>
      <w:proofErr w:type="gramStart"/>
      <w:r w:rsidRPr="005E26E8">
        <w:rPr>
          <w:i/>
        </w:rPr>
        <w:t>Review  …</w:t>
      </w:r>
      <w:proofErr w:type="gramEnd"/>
      <w:r w:rsidRPr="005E26E8">
        <w:rPr>
          <w:i/>
        </w:rPr>
        <w:t>.</w:t>
      </w:r>
    </w:p>
    <w:p w14:paraId="2247BB7B" w14:textId="77777777" w:rsidR="005E26E8" w:rsidRPr="005E26E8" w:rsidRDefault="005E26E8" w:rsidP="005E26E8">
      <w:r w:rsidRPr="005E26E8">
        <w:rPr>
          <w:i/>
        </w:rPr>
        <w:tab/>
      </w:r>
      <w:r w:rsidRPr="005E26E8">
        <w:rPr>
          <w:i/>
        </w:rPr>
        <w:tab/>
      </w:r>
      <w:r w:rsidRPr="005E26E8">
        <w:rPr>
          <w:i/>
        </w:rPr>
        <w:tab/>
      </w:r>
      <w:r w:rsidRPr="005E26E8">
        <w:rPr>
          <w:i/>
        </w:rPr>
        <w:tab/>
      </w:r>
      <w:r w:rsidRPr="005E26E8">
        <w:rPr>
          <w:i/>
        </w:rPr>
        <w:tab/>
      </w:r>
      <w:r w:rsidRPr="005E26E8">
        <w:rPr>
          <w:i/>
        </w:rPr>
        <w:tab/>
        <w:t xml:space="preserve">  …….</w:t>
      </w:r>
      <w:r w:rsidRPr="005E26E8">
        <w:rPr>
          <w:i/>
        </w:rPr>
        <w:tab/>
        <w:t>Mostly stuff no one else would print.</w:t>
      </w:r>
    </w:p>
    <w:p w14:paraId="34F030EE" w14:textId="77777777" w:rsidR="005E26E8" w:rsidRPr="005E26E8" w:rsidRDefault="005E26E8" w:rsidP="005E26E8">
      <w:r w:rsidRPr="005E26E8">
        <w:t> </w:t>
      </w:r>
    </w:p>
    <w:p w14:paraId="7D91ECBB" w14:textId="77777777" w:rsidR="005E26E8" w:rsidRPr="005E26E8" w:rsidRDefault="005E26E8" w:rsidP="005E26E8">
      <w:r w:rsidRPr="005E26E8">
        <w:t xml:space="preserve">Tuesday, December 16, </w:t>
      </w:r>
      <w:proofErr w:type="gramStart"/>
      <w:r w:rsidRPr="005E26E8">
        <w:t>2008  (</w:t>
      </w:r>
      <w:proofErr w:type="gramEnd"/>
      <w:r w:rsidRPr="005E26E8">
        <w:t>Family only)</w:t>
      </w:r>
      <w:r w:rsidRPr="005E26E8">
        <w:tab/>
      </w:r>
      <w:r w:rsidRPr="005E26E8">
        <w:tab/>
        <w:t xml:space="preserve">   </w:t>
      </w:r>
      <w:r w:rsidRPr="005E26E8">
        <w:tab/>
        <w:t xml:space="preserve">                                                             /wklylt8.8wc38</w:t>
      </w:r>
      <w:r w:rsidRPr="005E26E8">
        <w:tab/>
      </w:r>
      <w:r w:rsidRPr="005E26E8">
        <w:tab/>
      </w:r>
      <w:r w:rsidRPr="005E26E8">
        <w:tab/>
        <w:t xml:space="preserve">       </w:t>
      </w:r>
      <w:r w:rsidRPr="005E26E8">
        <w:tab/>
      </w:r>
      <w:r w:rsidRPr="005E26E8">
        <w:tab/>
        <w:t xml:space="preserve">        (2008 NHN&amp;WR letter/story/poem/card #17)</w:t>
      </w:r>
    </w:p>
    <w:p w14:paraId="6233ACB4" w14:textId="77777777" w:rsidR="005E26E8" w:rsidRPr="005E26E8" w:rsidRDefault="005E26E8" w:rsidP="005E26E8">
      <w:r w:rsidRPr="005E26E8">
        <w:t> </w:t>
      </w:r>
    </w:p>
    <w:p w14:paraId="73756F72" w14:textId="77777777" w:rsidR="005E26E8" w:rsidRPr="005E26E8" w:rsidRDefault="005E26E8" w:rsidP="005E26E8">
      <w:r w:rsidRPr="005E26E8">
        <w:rPr>
          <w:b/>
        </w:rPr>
        <w:t>Christmas</w:t>
      </w:r>
    </w:p>
    <w:p w14:paraId="7B41647E" w14:textId="77777777" w:rsidR="005E26E8" w:rsidRPr="005E26E8" w:rsidRDefault="005E26E8" w:rsidP="005E26E8">
      <w:r w:rsidRPr="005E26E8">
        <w:rPr>
          <w:b/>
        </w:rPr>
        <w:t> </w:t>
      </w:r>
    </w:p>
    <w:p w14:paraId="16B92E30" w14:textId="77777777" w:rsidR="005E26E8" w:rsidRPr="005E26E8" w:rsidRDefault="005E26E8" w:rsidP="005E26E8">
      <w:r w:rsidRPr="005E26E8">
        <w:tab/>
        <w:t>Hi Family.  Christmas time again.  We suppose when little ones have grown up and long departed the nest it should not be surprising that ‘</w:t>
      </w:r>
      <w:r w:rsidRPr="005E26E8">
        <w:rPr>
          <w:i/>
        </w:rPr>
        <w:t xml:space="preserve">The </w:t>
      </w:r>
      <w:proofErr w:type="gramStart"/>
      <w:r w:rsidRPr="005E26E8">
        <w:rPr>
          <w:i/>
        </w:rPr>
        <w:t>Holidays’</w:t>
      </w:r>
      <w:proofErr w:type="gramEnd"/>
      <w:r w:rsidRPr="005E26E8">
        <w:t xml:space="preserve"> seem to cycle down a bit.  Also, multiple long-distance moves do not help a family’s </w:t>
      </w:r>
      <w:r w:rsidRPr="005E26E8">
        <w:rPr>
          <w:i/>
        </w:rPr>
        <w:t>Christmas</w:t>
      </w:r>
      <w:r w:rsidRPr="005E26E8">
        <w:t xml:space="preserve"> artifact/treasure situation.  (Wonder if all our home-made Christmas tree decorations are still in an attic crawl space in Phoenix, </w:t>
      </w:r>
      <w:proofErr w:type="gramStart"/>
      <w:r w:rsidRPr="005E26E8">
        <w:t>AZ ?</w:t>
      </w:r>
      <w:proofErr w:type="gramEnd"/>
      <w:r w:rsidRPr="005E26E8">
        <w:t>)  Ah, … but no need to be too regretful, enough still survive and we are bringing them into use.</w:t>
      </w:r>
    </w:p>
    <w:p w14:paraId="592D9704" w14:textId="77777777" w:rsidR="005E26E8" w:rsidRPr="005E26E8" w:rsidRDefault="005E26E8" w:rsidP="005E26E8">
      <w:r w:rsidRPr="005E26E8">
        <w:t> </w:t>
      </w:r>
    </w:p>
    <w:p w14:paraId="45075B68" w14:textId="77777777" w:rsidR="005E26E8" w:rsidRPr="005E26E8" w:rsidRDefault="005E26E8" w:rsidP="005E26E8">
      <w:r w:rsidRPr="005E26E8">
        <w:tab/>
        <w:t xml:space="preserve">Centerpiece of our décor is the lovely creche which Lucile’s father, (Papa), made years ago in Ste Agathe des Monts.  The </w:t>
      </w:r>
      <w:proofErr w:type="gramStart"/>
      <w:r w:rsidRPr="005E26E8">
        <w:t>manger</w:t>
      </w:r>
      <w:proofErr w:type="gramEnd"/>
      <w:r w:rsidRPr="005E26E8">
        <w:t xml:space="preserve"> still has some of the original hay.  The scene is populated with unfired </w:t>
      </w:r>
      <w:proofErr w:type="spellStart"/>
      <w:r w:rsidRPr="005E26E8">
        <w:t>china</w:t>
      </w:r>
      <w:proofErr w:type="spellEnd"/>
      <w:r w:rsidRPr="005E26E8">
        <w:t xml:space="preserve"> figures; baby, </w:t>
      </w:r>
      <w:proofErr w:type="gramStart"/>
      <w:r w:rsidRPr="005E26E8">
        <w:t>parents,.</w:t>
      </w:r>
      <w:proofErr w:type="gramEnd"/>
      <w:r w:rsidRPr="005E26E8">
        <w:t xml:space="preserve"> camels, sheep, wise men, et al.  We were supposed to paint and fire the set, but never did so.  Ken </w:t>
      </w:r>
      <w:proofErr w:type="spellStart"/>
      <w:proofErr w:type="gramStart"/>
      <w:r w:rsidRPr="005E26E8">
        <w:t>kind’a</w:t>
      </w:r>
      <w:proofErr w:type="spellEnd"/>
      <w:proofErr w:type="gramEnd"/>
      <w:r w:rsidRPr="005E26E8">
        <w:t xml:space="preserve"> likes the white ghostly tone they impart when the colored lights are turned on.</w:t>
      </w:r>
    </w:p>
    <w:p w14:paraId="464A6E49" w14:textId="77777777" w:rsidR="005E26E8" w:rsidRPr="005E26E8" w:rsidRDefault="005E26E8" w:rsidP="005E26E8">
      <w:r w:rsidRPr="005E26E8">
        <w:t> </w:t>
      </w:r>
    </w:p>
    <w:p w14:paraId="3075C7A1" w14:textId="77777777" w:rsidR="005E26E8" w:rsidRPr="005E26E8" w:rsidRDefault="005E26E8" w:rsidP="005E26E8">
      <w:r w:rsidRPr="005E26E8">
        <w:tab/>
        <w:t xml:space="preserve">Our oldest </w:t>
      </w:r>
      <w:r w:rsidRPr="005E26E8">
        <w:rPr>
          <w:i/>
        </w:rPr>
        <w:t>‘Christmas’</w:t>
      </w:r>
      <w:r w:rsidRPr="005E26E8">
        <w:t xml:space="preserve"> item</w:t>
      </w:r>
      <w:r w:rsidRPr="005E26E8">
        <w:rPr>
          <w:i/>
        </w:rPr>
        <w:t xml:space="preserve"> </w:t>
      </w:r>
      <w:r w:rsidRPr="005E26E8">
        <w:t xml:space="preserve">is also linked to Papa.  A beautiful, fake poinsettia dating back to Beckett Drive, Atlanta, 1978.  Oh Boy, … this was bad.  </w:t>
      </w:r>
      <w:proofErr w:type="gramStart"/>
      <w:r w:rsidRPr="005E26E8">
        <w:t>Actually, we</w:t>
      </w:r>
      <w:proofErr w:type="gramEnd"/>
      <w:r w:rsidRPr="005E26E8">
        <w:t xml:space="preserve"> bought the plant fully intending to send it to Papa as a ‘</w:t>
      </w:r>
      <w:r w:rsidRPr="005E26E8">
        <w:rPr>
          <w:i/>
        </w:rPr>
        <w:t>Christmas’</w:t>
      </w:r>
      <w:r w:rsidRPr="005E26E8">
        <w:t xml:space="preserve"> gift.  </w:t>
      </w:r>
      <w:proofErr w:type="gramStart"/>
      <w:r w:rsidRPr="005E26E8">
        <w:t>Liked</w:t>
      </w:r>
      <w:proofErr w:type="gramEnd"/>
      <w:r w:rsidRPr="005E26E8">
        <w:t xml:space="preserve"> it so much we kept it.  Unfortunately, a neighbor in the back, Martha </w:t>
      </w:r>
      <w:proofErr w:type="spellStart"/>
      <w:r w:rsidRPr="005E26E8">
        <w:t>Koeltz</w:t>
      </w:r>
      <w:proofErr w:type="spellEnd"/>
      <w:r w:rsidRPr="005E26E8">
        <w:t xml:space="preserve">, knew our original intent. Post </w:t>
      </w:r>
      <w:r w:rsidRPr="005E26E8">
        <w:rPr>
          <w:i/>
        </w:rPr>
        <w:t xml:space="preserve">‘Christmas’ ’78 </w:t>
      </w:r>
      <w:r w:rsidRPr="005E26E8">
        <w:t xml:space="preserve">it was, </w:t>
      </w:r>
      <w:r w:rsidRPr="005E26E8">
        <w:rPr>
          <w:i/>
        </w:rPr>
        <w:t xml:space="preserve">“The poinsettia is still here!  You never sent the poinsettia to Papa!  You people are awful!”  </w:t>
      </w:r>
      <w:r w:rsidRPr="005E26E8">
        <w:t xml:space="preserve"> Good Grief, … ’79 &amp; ’80 brought forth embellished repeat performances.  Martha and Papa are both gone now, but the scenario still echoes in our minds as we put the purloined plant on the mantel.</w:t>
      </w:r>
    </w:p>
    <w:p w14:paraId="31782E8D" w14:textId="77777777" w:rsidR="005E26E8" w:rsidRPr="005E26E8" w:rsidRDefault="005E26E8" w:rsidP="005E26E8">
      <w:r w:rsidRPr="005E26E8">
        <w:t> </w:t>
      </w:r>
    </w:p>
    <w:p w14:paraId="6A9EA080" w14:textId="77777777" w:rsidR="005E26E8" w:rsidRPr="005E26E8" w:rsidRDefault="005E26E8" w:rsidP="005E26E8">
      <w:r w:rsidRPr="005E26E8">
        <w:tab/>
        <w:t>The ‘</w:t>
      </w:r>
      <w:proofErr w:type="gramStart"/>
      <w:r w:rsidRPr="005E26E8">
        <w:rPr>
          <w:i/>
        </w:rPr>
        <w:t xml:space="preserve">Christmas </w:t>
      </w:r>
      <w:r w:rsidRPr="005E26E8">
        <w:t>’</w:t>
      </w:r>
      <w:proofErr w:type="gramEnd"/>
      <w:r w:rsidRPr="005E26E8">
        <w:t xml:space="preserve"> wreath has but been put up on the front door at 219 Atlantis.  This is another Atlanta prize, </w:t>
      </w:r>
      <w:proofErr w:type="spellStart"/>
      <w:r w:rsidRPr="005E26E8">
        <w:t>Thornewood</w:t>
      </w:r>
      <w:proofErr w:type="spellEnd"/>
      <w:r w:rsidRPr="005E26E8">
        <w:t xml:space="preserve"> Drive, ’86.  The lot in this case was wall to wall pine trees.   A Vermont visitor, Theresa Higgins, was enthralled by the flora &amp; fauna.  She took home a basket of cones and whatever ground </w:t>
      </w:r>
      <w:proofErr w:type="gramStart"/>
      <w:r w:rsidRPr="005E26E8">
        <w:t>matter</w:t>
      </w:r>
      <w:proofErr w:type="gramEnd"/>
      <w:r w:rsidRPr="005E26E8">
        <w:t xml:space="preserve"> caught her eye.  Result, … we got a beautiful </w:t>
      </w:r>
      <w:r w:rsidRPr="005E26E8">
        <w:rPr>
          <w:i/>
        </w:rPr>
        <w:t xml:space="preserve">‘Christmas’ </w:t>
      </w:r>
      <w:r w:rsidRPr="005E26E8">
        <w:t xml:space="preserve">wreath, still hanging together and still beautiful. We </w:t>
      </w:r>
      <w:proofErr w:type="gramStart"/>
      <w:r w:rsidRPr="005E26E8">
        <w:t>have to</w:t>
      </w:r>
      <w:proofErr w:type="gramEnd"/>
      <w:r w:rsidRPr="005E26E8">
        <w:t xml:space="preserve"> be careful not to let it lie around.  Bailey seems to innately know there are nuts inside those shells.  Watching too many squirrels, we guess.</w:t>
      </w:r>
    </w:p>
    <w:p w14:paraId="62804110" w14:textId="77777777" w:rsidR="005E26E8" w:rsidRPr="005E26E8" w:rsidRDefault="005E26E8" w:rsidP="005E26E8">
      <w:r w:rsidRPr="005E26E8">
        <w:t> </w:t>
      </w:r>
    </w:p>
    <w:p w14:paraId="6D4CF899" w14:textId="77777777" w:rsidR="005E26E8" w:rsidRPr="005E26E8" w:rsidRDefault="005E26E8" w:rsidP="005E26E8">
      <w:r w:rsidRPr="005E26E8">
        <w:tab/>
        <w:t>Well, that’s the extent of our ‘</w:t>
      </w:r>
      <w:proofErr w:type="gramStart"/>
      <w:r w:rsidRPr="005E26E8">
        <w:rPr>
          <w:i/>
        </w:rPr>
        <w:t xml:space="preserve">Christmas </w:t>
      </w:r>
      <w:r w:rsidRPr="005E26E8">
        <w:t>’</w:t>
      </w:r>
      <w:proofErr w:type="gramEnd"/>
      <w:r w:rsidRPr="005E26E8">
        <w:t xml:space="preserve"> decorations.  In the food department we are still in the big leagues.  </w:t>
      </w:r>
      <w:proofErr w:type="gramStart"/>
      <w:r w:rsidRPr="005E26E8">
        <w:t>Have</w:t>
      </w:r>
      <w:proofErr w:type="gramEnd"/>
      <w:r w:rsidRPr="005E26E8">
        <w:t xml:space="preserve"> already been to a chauffeured 7-course dinner and are having all Ottawa family members in for Roast Beef and Yorkshire pudding on ‘</w:t>
      </w:r>
      <w:proofErr w:type="gramStart"/>
      <w:r w:rsidRPr="005E26E8">
        <w:rPr>
          <w:i/>
        </w:rPr>
        <w:t xml:space="preserve">Christmas </w:t>
      </w:r>
      <w:r w:rsidRPr="005E26E8">
        <w:t>’</w:t>
      </w:r>
      <w:proofErr w:type="gramEnd"/>
      <w:r w:rsidRPr="005E26E8">
        <w:t xml:space="preserve"> day.  </w:t>
      </w:r>
      <w:proofErr w:type="gramStart"/>
      <w:r w:rsidRPr="005E26E8">
        <w:t>Doesn’t</w:t>
      </w:r>
      <w:proofErr w:type="gramEnd"/>
      <w:r w:rsidRPr="005E26E8">
        <w:t xml:space="preserve"> get any better than that!  (Low fat diet will be </w:t>
      </w:r>
      <w:proofErr w:type="gramStart"/>
      <w:r w:rsidRPr="005E26E8">
        <w:t>dispensed with</w:t>
      </w:r>
      <w:proofErr w:type="gramEnd"/>
      <w:r w:rsidRPr="005E26E8">
        <w:t xml:space="preserve"> for one day.)</w:t>
      </w:r>
    </w:p>
    <w:p w14:paraId="3CE9F41A" w14:textId="77777777" w:rsidR="005E26E8" w:rsidRPr="005E26E8" w:rsidRDefault="005E26E8" w:rsidP="005E26E8">
      <w:r w:rsidRPr="005E26E8">
        <w:t> </w:t>
      </w:r>
    </w:p>
    <w:p w14:paraId="76466049" w14:textId="77777777" w:rsidR="005E26E8" w:rsidRPr="005E26E8" w:rsidRDefault="005E26E8" w:rsidP="005E26E8">
      <w:r w:rsidRPr="005E26E8">
        <w:tab/>
        <w:t xml:space="preserve">Hey all, … have a blast. </w:t>
      </w:r>
    </w:p>
    <w:p w14:paraId="04E8BE5E" w14:textId="77777777" w:rsidR="005E26E8" w:rsidRPr="005E26E8" w:rsidRDefault="005E26E8" w:rsidP="005E26E8">
      <w:r w:rsidRPr="005E26E8">
        <w:tab/>
        <w:t>Lucile, Bailey &amp; Ken.</w:t>
      </w:r>
    </w:p>
    <w:p w14:paraId="6FDBDAB6" w14:textId="77777777" w:rsidR="005E26E8" w:rsidRPr="005E26E8" w:rsidRDefault="005E26E8" w:rsidP="005E26E8">
      <w:r w:rsidRPr="005E26E8">
        <w:tab/>
      </w:r>
    </w:p>
    <w:p w14:paraId="60626BA8" w14:textId="77777777" w:rsidR="005E26E8" w:rsidRPr="005E26E8" w:rsidRDefault="005E26E8" w:rsidP="005E26E8">
      <w:r w:rsidRPr="005E26E8">
        <w:t xml:space="preserve">.  </w:t>
      </w:r>
    </w:p>
    <w:p w14:paraId="2E6E71AB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D4"/>
    <w:rsid w:val="000A78D4"/>
    <w:rsid w:val="005E26E8"/>
    <w:rsid w:val="00653B72"/>
    <w:rsid w:val="0093023D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9EAEC-EC82-42C4-BC76-0E0E1B33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2025-01-02T17:51:00Z</dcterms:created>
  <dcterms:modified xsi:type="dcterms:W3CDTF">2025-01-02T17:51:00Z</dcterms:modified>
</cp:coreProperties>
</file>